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30" w:rsidRDefault="00D26911" w:rsidP="00252130">
      <w:pPr>
        <w:pStyle w:val="Title"/>
        <w:jc w:val="right"/>
        <w:rPr>
          <w:bCs w:val="0"/>
        </w:rPr>
      </w:pPr>
      <w:bookmarkStart w:id="0" w:name="OLE_LINK5"/>
      <w:r>
        <w:rPr>
          <w:noProof/>
          <w:lang w:eastAsia="uk-U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-37465</wp:posOffset>
            </wp:positionV>
            <wp:extent cx="2604135" cy="576580"/>
            <wp:effectExtent l="0" t="0" r="5715" b="0"/>
            <wp:wrapTight wrapText="bothSides">
              <wp:wrapPolygon edited="0">
                <wp:start x="0" y="0"/>
                <wp:lineTo x="0" y="20696"/>
                <wp:lineTo x="21489" y="20696"/>
                <wp:lineTo x="21489" y="0"/>
                <wp:lineTo x="0" y="0"/>
              </wp:wrapPolygon>
            </wp:wrapTight>
            <wp:docPr id="3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inline distT="0" distB="0" distL="0" distR="0">
            <wp:extent cx="438150" cy="1314450"/>
            <wp:effectExtent l="0" t="0" r="0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2130" w:rsidRPr="00252130">
        <w:rPr>
          <w:noProof/>
          <w:lang w:val="ru-RU" w:eastAsia="uk-UA"/>
        </w:rPr>
        <w:t xml:space="preserve">     </w:t>
      </w:r>
      <w:r>
        <w:rPr>
          <w:noProof/>
          <w:lang w:eastAsia="uk-UA"/>
        </w:rPr>
        <w:drawing>
          <wp:inline distT="0" distB="0" distL="0" distR="0">
            <wp:extent cx="514350" cy="1304925"/>
            <wp:effectExtent l="0" t="0" r="0" b="9525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130" w:rsidRPr="00AF1228" w:rsidRDefault="00252130" w:rsidP="00252130">
      <w:pPr>
        <w:pStyle w:val="Title"/>
        <w:jc w:val="left"/>
        <w:rPr>
          <w:bCs w:val="0"/>
        </w:rPr>
      </w:pPr>
    </w:p>
    <w:p w:rsidR="00252130" w:rsidRDefault="00252130" w:rsidP="00252130">
      <w:pPr>
        <w:pStyle w:val="Title"/>
        <w:rPr>
          <w:bCs w:val="0"/>
        </w:rPr>
      </w:pPr>
    </w:p>
    <w:p w:rsidR="00252130" w:rsidRDefault="00252130" w:rsidP="00252130">
      <w:pPr>
        <w:pStyle w:val="Title"/>
        <w:rPr>
          <w:bCs w:val="0"/>
        </w:rPr>
      </w:pPr>
      <w:r>
        <w:rPr>
          <w:bCs w:val="0"/>
        </w:rPr>
        <w:t xml:space="preserve">Проект Програми розвитку ООН в Україні </w:t>
      </w:r>
    </w:p>
    <w:p w:rsidR="00252130" w:rsidRDefault="00252130" w:rsidP="00252130">
      <w:pPr>
        <w:pStyle w:val="Title"/>
        <w:rPr>
          <w:bCs w:val="0"/>
        </w:rPr>
      </w:pPr>
      <w:r>
        <w:rPr>
          <w:bCs w:val="0"/>
        </w:rPr>
        <w:t>«Демократизація</w:t>
      </w:r>
      <w:r>
        <w:rPr>
          <w:bCs w:val="0"/>
          <w:lang w:val="ru-RU"/>
        </w:rPr>
        <w:t>,</w:t>
      </w:r>
      <w:r>
        <w:rPr>
          <w:bCs w:val="0"/>
        </w:rPr>
        <w:t xml:space="preserve"> права людини </w:t>
      </w:r>
    </w:p>
    <w:p w:rsidR="00252130" w:rsidRDefault="00252130" w:rsidP="00252130">
      <w:pPr>
        <w:pStyle w:val="Title"/>
        <w:rPr>
          <w:bCs w:val="0"/>
        </w:rPr>
      </w:pPr>
      <w:r>
        <w:rPr>
          <w:bCs w:val="0"/>
        </w:rPr>
        <w:t>та розвиток громадянського суспільства в Україні»</w:t>
      </w:r>
    </w:p>
    <w:p w:rsidR="00252130" w:rsidRPr="00252130" w:rsidRDefault="00252130" w:rsidP="00252130">
      <w:pPr>
        <w:pStyle w:val="Title"/>
        <w:rPr>
          <w:bCs w:val="0"/>
          <w:lang w:val="ru-RU"/>
        </w:rPr>
      </w:pPr>
    </w:p>
    <w:p w:rsidR="00252130" w:rsidRDefault="00B64C1C" w:rsidP="00252130">
      <w:pPr>
        <w:pStyle w:val="Title"/>
        <w:rPr>
          <w:bCs w:val="0"/>
        </w:rPr>
      </w:pPr>
      <w:r>
        <w:rPr>
          <w:bCs w:val="0"/>
        </w:rPr>
        <w:t>Програм</w:t>
      </w:r>
      <w:r w:rsidRPr="00B64C1C">
        <w:rPr>
          <w:bCs w:val="0"/>
          <w:lang w:val="ru-RU"/>
        </w:rPr>
        <w:t>на ініціатива</w:t>
      </w:r>
      <w:r>
        <w:rPr>
          <w:bCs w:val="0"/>
        </w:rPr>
        <w:t xml:space="preserve"> “Права людини і правосуддя</w:t>
      </w:r>
      <w:r w:rsidR="00252130">
        <w:rPr>
          <w:bCs w:val="0"/>
        </w:rPr>
        <w:t>”</w:t>
      </w:r>
    </w:p>
    <w:p w:rsidR="00252130" w:rsidRDefault="00252130" w:rsidP="00252130">
      <w:pPr>
        <w:pStyle w:val="Title"/>
        <w:rPr>
          <w:bCs w:val="0"/>
        </w:rPr>
      </w:pPr>
      <w:r>
        <w:rPr>
          <w:bCs w:val="0"/>
        </w:rPr>
        <w:t>Міжнародного фонду “Відродження”</w:t>
      </w:r>
    </w:p>
    <w:p w:rsidR="00252130" w:rsidRDefault="00252130" w:rsidP="00252130">
      <w:pPr>
        <w:pStyle w:val="Title"/>
        <w:rPr>
          <w:bCs w:val="0"/>
          <w:lang w:val="ru-RU"/>
        </w:rPr>
      </w:pPr>
    </w:p>
    <w:p w:rsidR="00252130" w:rsidRPr="00252130" w:rsidRDefault="00252130" w:rsidP="00252130">
      <w:pPr>
        <w:pStyle w:val="Title"/>
        <w:rPr>
          <w:bCs w:val="0"/>
          <w:lang w:val="ru-RU"/>
        </w:rPr>
      </w:pPr>
    </w:p>
    <w:p w:rsidR="00252130" w:rsidRDefault="00252130" w:rsidP="0025213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Конкурс </w:t>
      </w:r>
    </w:p>
    <w:p w:rsidR="00104E27" w:rsidRDefault="00104E27">
      <w:pPr>
        <w:jc w:val="center"/>
        <w:rPr>
          <w:b/>
          <w:bCs/>
          <w:color w:val="1F497D"/>
          <w:sz w:val="28"/>
          <w:szCs w:val="28"/>
          <w:lang w:val="uk-UA"/>
        </w:rPr>
      </w:pPr>
      <w:r>
        <w:rPr>
          <w:b/>
          <w:bCs/>
          <w:color w:val="1F497D"/>
          <w:sz w:val="28"/>
          <w:szCs w:val="28"/>
          <w:lang w:val="uk-UA"/>
        </w:rPr>
        <w:t>“</w:t>
      </w:r>
      <w:r w:rsidR="005E415B">
        <w:rPr>
          <w:b/>
          <w:color w:val="1F497D"/>
          <w:sz w:val="28"/>
          <w:lang w:val="uk-UA"/>
        </w:rPr>
        <w:t xml:space="preserve">Відновлення життєдіяльності </w:t>
      </w:r>
      <w:r w:rsidR="00B914D3">
        <w:rPr>
          <w:b/>
          <w:color w:val="1F497D"/>
          <w:sz w:val="28"/>
          <w:lang w:val="uk-UA"/>
        </w:rPr>
        <w:t>та захист</w:t>
      </w:r>
      <w:r w:rsidR="00252130">
        <w:rPr>
          <w:b/>
          <w:color w:val="1F497D"/>
          <w:sz w:val="28"/>
          <w:lang w:val="uk-UA"/>
        </w:rPr>
        <w:t>у</w:t>
      </w:r>
      <w:r w:rsidR="00B914D3">
        <w:rPr>
          <w:b/>
          <w:color w:val="1F497D"/>
          <w:sz w:val="28"/>
          <w:lang w:val="uk-UA"/>
        </w:rPr>
        <w:t xml:space="preserve"> прав людини </w:t>
      </w:r>
      <w:r w:rsidR="005E415B">
        <w:rPr>
          <w:b/>
          <w:color w:val="1F497D"/>
          <w:sz w:val="28"/>
          <w:lang w:val="uk-UA"/>
        </w:rPr>
        <w:t>на пост-конфліктних територіях Луганської та Донецької областей</w:t>
      </w:r>
      <w:r>
        <w:rPr>
          <w:b/>
          <w:bCs/>
          <w:color w:val="1F497D"/>
          <w:sz w:val="28"/>
          <w:szCs w:val="28"/>
          <w:lang w:val="uk-UA"/>
        </w:rPr>
        <w:t>”</w:t>
      </w:r>
    </w:p>
    <w:p w:rsidR="00104E27" w:rsidRDefault="00104E27">
      <w:pPr>
        <w:jc w:val="both"/>
        <w:rPr>
          <w:b/>
          <w:bCs/>
          <w:lang w:val="uk-UA"/>
        </w:rPr>
      </w:pPr>
    </w:p>
    <w:p w:rsidR="00104E27" w:rsidRPr="00D74C51" w:rsidRDefault="00275826" w:rsidP="00275826">
      <w:pPr>
        <w:numPr>
          <w:ilvl w:val="0"/>
          <w:numId w:val="25"/>
        </w:numPr>
        <w:ind w:left="426" w:hanging="426"/>
        <w:jc w:val="both"/>
        <w:rPr>
          <w:rStyle w:val="hps"/>
          <w:b/>
          <w:lang w:val="uk-UA"/>
        </w:rPr>
      </w:pPr>
      <w:r w:rsidRPr="00D74C51">
        <w:rPr>
          <w:rStyle w:val="hps"/>
          <w:b/>
          <w:lang w:val="uk-UA"/>
        </w:rPr>
        <w:t>Загальна інформація</w:t>
      </w:r>
      <w:r w:rsidR="00344E0C" w:rsidRPr="00D74C51">
        <w:rPr>
          <w:rStyle w:val="hps"/>
          <w:b/>
          <w:lang w:val="uk-UA"/>
        </w:rPr>
        <w:t xml:space="preserve"> про конкурс</w:t>
      </w:r>
    </w:p>
    <w:p w:rsidR="00275826" w:rsidRPr="00D74C51" w:rsidRDefault="00275826" w:rsidP="00275826">
      <w:pPr>
        <w:ind w:left="720"/>
        <w:jc w:val="both"/>
        <w:rPr>
          <w:lang w:val="uk-UA"/>
        </w:rPr>
      </w:pPr>
    </w:p>
    <w:p w:rsidR="000C721C" w:rsidRPr="00D74C51" w:rsidRDefault="00104E27">
      <w:pPr>
        <w:jc w:val="both"/>
        <w:rPr>
          <w:lang w:val="uk-UA"/>
        </w:rPr>
      </w:pPr>
      <w:r w:rsidRPr="00D74C51">
        <w:rPr>
          <w:b/>
          <w:bCs/>
          <w:lang w:val="uk-UA"/>
        </w:rPr>
        <w:t>1.2. Мета</w:t>
      </w:r>
      <w:r w:rsidRPr="00D74C51">
        <w:rPr>
          <w:b/>
          <w:lang w:val="uk-UA"/>
        </w:rPr>
        <w:t xml:space="preserve"> конкурсу:</w:t>
      </w:r>
      <w:r w:rsidRPr="00D74C51">
        <w:rPr>
          <w:lang w:val="uk-UA"/>
        </w:rPr>
        <w:t xml:space="preserve"> </w:t>
      </w:r>
      <w:r w:rsidR="00372230" w:rsidRPr="00D74C51">
        <w:rPr>
          <w:lang w:val="uk-UA"/>
        </w:rPr>
        <w:t>сприяти проц</w:t>
      </w:r>
      <w:r w:rsidR="007C0B6C" w:rsidRPr="00D74C51">
        <w:rPr>
          <w:lang w:val="uk-UA"/>
        </w:rPr>
        <w:t xml:space="preserve">есам </w:t>
      </w:r>
      <w:r w:rsidR="00372230" w:rsidRPr="00D74C51">
        <w:rPr>
          <w:lang w:val="uk-UA"/>
        </w:rPr>
        <w:t xml:space="preserve">відновлення життєдіяльності </w:t>
      </w:r>
      <w:r w:rsidR="000C721C" w:rsidRPr="00D74C51">
        <w:rPr>
          <w:lang w:val="uk-UA"/>
        </w:rPr>
        <w:t xml:space="preserve">та </w:t>
      </w:r>
      <w:r w:rsidR="00252130">
        <w:rPr>
          <w:lang w:val="uk-UA"/>
        </w:rPr>
        <w:t>захисту прав людини</w:t>
      </w:r>
      <w:r w:rsidR="000C721C" w:rsidRPr="00D74C51">
        <w:rPr>
          <w:lang w:val="uk-UA"/>
        </w:rPr>
        <w:t xml:space="preserve"> у територіальних громадах Донецької та Луганської областей, зокрема на звільнених від незаконних збройних формувань територіях</w:t>
      </w:r>
      <w:r w:rsidR="00623618">
        <w:rPr>
          <w:lang w:val="uk-UA"/>
        </w:rPr>
        <w:t xml:space="preserve"> та повернених під контроль українського уряду</w:t>
      </w:r>
      <w:bookmarkStart w:id="1" w:name="_GoBack"/>
      <w:bookmarkEnd w:id="1"/>
      <w:r w:rsidR="000C721C" w:rsidRPr="00D74C51">
        <w:rPr>
          <w:lang w:val="uk-UA"/>
        </w:rPr>
        <w:t xml:space="preserve">, </w:t>
      </w:r>
      <w:r w:rsidR="00662DA7" w:rsidRPr="00D74C51">
        <w:rPr>
          <w:lang w:val="uk-UA"/>
        </w:rPr>
        <w:t>створюючи підґрунтя для</w:t>
      </w:r>
      <w:r w:rsidR="00A32482" w:rsidRPr="00D74C51">
        <w:rPr>
          <w:lang w:val="uk-UA"/>
        </w:rPr>
        <w:t xml:space="preserve"> налагодження суспільного діалогу та </w:t>
      </w:r>
      <w:r w:rsidR="00662DA7" w:rsidRPr="00D74C51">
        <w:rPr>
          <w:lang w:val="uk-UA"/>
        </w:rPr>
        <w:t xml:space="preserve">стабілізації ситуації в регіоні в </w:t>
      </w:r>
      <w:r w:rsidR="009C78E9">
        <w:rPr>
          <w:lang w:val="uk-UA"/>
        </w:rPr>
        <w:t>коротко -</w:t>
      </w:r>
      <w:r w:rsidR="00B914D3">
        <w:rPr>
          <w:lang w:val="uk-UA"/>
        </w:rPr>
        <w:t xml:space="preserve"> та </w:t>
      </w:r>
      <w:r w:rsidR="00A32482" w:rsidRPr="00D74C51">
        <w:rPr>
          <w:lang w:val="uk-UA"/>
        </w:rPr>
        <w:t>середньо</w:t>
      </w:r>
      <w:r w:rsidR="00B914D3">
        <w:rPr>
          <w:lang w:val="uk-UA"/>
        </w:rPr>
        <w:t>строковій</w:t>
      </w:r>
      <w:r w:rsidR="00A32482" w:rsidRPr="00D74C51">
        <w:rPr>
          <w:lang w:val="uk-UA"/>
        </w:rPr>
        <w:t xml:space="preserve"> </w:t>
      </w:r>
      <w:r w:rsidR="00662DA7" w:rsidRPr="00D74C51">
        <w:rPr>
          <w:lang w:val="uk-UA"/>
        </w:rPr>
        <w:t xml:space="preserve">перспективі. </w:t>
      </w:r>
    </w:p>
    <w:p w:rsidR="00104E27" w:rsidRPr="00D74C51" w:rsidRDefault="00104E27">
      <w:pPr>
        <w:jc w:val="both"/>
        <w:rPr>
          <w:lang w:val="uk-UA"/>
        </w:rPr>
      </w:pPr>
    </w:p>
    <w:p w:rsidR="00F5116A" w:rsidRPr="00D74C51" w:rsidRDefault="00F5116A" w:rsidP="00F5116A">
      <w:pPr>
        <w:jc w:val="both"/>
        <w:rPr>
          <w:lang w:val="uk-UA"/>
        </w:rPr>
      </w:pPr>
      <w:r w:rsidRPr="00D74C51">
        <w:rPr>
          <w:lang w:val="uk-UA"/>
        </w:rPr>
        <w:t>Конкурс проводитиметься за двома лотами:</w:t>
      </w:r>
    </w:p>
    <w:p w:rsidR="00F5116A" w:rsidRPr="00D74C51" w:rsidRDefault="00F5116A" w:rsidP="00F5116A">
      <w:pPr>
        <w:numPr>
          <w:ilvl w:val="0"/>
          <w:numId w:val="26"/>
        </w:numPr>
        <w:jc w:val="both"/>
        <w:rPr>
          <w:lang w:val="uk-UA"/>
        </w:rPr>
      </w:pPr>
      <w:r w:rsidRPr="00D74C51">
        <w:rPr>
          <w:lang w:val="uk-UA"/>
        </w:rPr>
        <w:t>Лот 1– правозахисний напрямок (надання правової допомоги, документування порушень прав людини)</w:t>
      </w:r>
      <w:r w:rsidR="00BE0776" w:rsidRPr="00BE0776">
        <w:t>;</w:t>
      </w:r>
    </w:p>
    <w:p w:rsidR="00F5116A" w:rsidRPr="00D74C51" w:rsidRDefault="00F5116A" w:rsidP="00F5116A">
      <w:pPr>
        <w:numPr>
          <w:ilvl w:val="0"/>
          <w:numId w:val="26"/>
        </w:numPr>
        <w:jc w:val="both"/>
        <w:rPr>
          <w:lang w:val="uk-UA"/>
        </w:rPr>
      </w:pPr>
      <w:r w:rsidRPr="00D74C51">
        <w:rPr>
          <w:lang w:val="uk-UA"/>
        </w:rPr>
        <w:t>Лот 2</w:t>
      </w:r>
      <w:r w:rsidR="00AA6A63">
        <w:rPr>
          <w:lang w:val="uk-UA"/>
        </w:rPr>
        <w:t xml:space="preserve"> –</w:t>
      </w:r>
      <w:r w:rsidRPr="00D74C51">
        <w:rPr>
          <w:lang w:val="uk-UA"/>
        </w:rPr>
        <w:t xml:space="preserve"> </w:t>
      </w:r>
      <w:r w:rsidR="0074775C" w:rsidRPr="00D74C51">
        <w:rPr>
          <w:lang w:val="uk-UA"/>
        </w:rPr>
        <w:t>проекти</w:t>
      </w:r>
      <w:r w:rsidR="008F4A37" w:rsidRPr="008F4A37">
        <w:rPr>
          <w:lang w:val="uk-UA"/>
        </w:rPr>
        <w:t>,</w:t>
      </w:r>
      <w:r w:rsidRPr="00D74C51">
        <w:rPr>
          <w:lang w:val="uk-UA"/>
        </w:rPr>
        <w:t xml:space="preserve"> спрямовані на швидке відновлення життєдіяльності регіону. </w:t>
      </w:r>
    </w:p>
    <w:p w:rsidR="00F5116A" w:rsidRPr="00D74C51" w:rsidRDefault="00F5116A">
      <w:pPr>
        <w:jc w:val="both"/>
        <w:rPr>
          <w:lang w:val="uk-UA"/>
        </w:rPr>
      </w:pPr>
    </w:p>
    <w:p w:rsidR="00252130" w:rsidRDefault="00104E27" w:rsidP="00F5116A">
      <w:pPr>
        <w:numPr>
          <w:ilvl w:val="1"/>
          <w:numId w:val="25"/>
        </w:numPr>
        <w:jc w:val="both"/>
        <w:rPr>
          <w:b/>
          <w:bCs/>
          <w:lang w:val="uk-UA"/>
        </w:rPr>
      </w:pPr>
      <w:r w:rsidRPr="00D74C51">
        <w:rPr>
          <w:b/>
          <w:bCs/>
          <w:lang w:val="uk-UA"/>
        </w:rPr>
        <w:t>Завдання конкурсу</w:t>
      </w:r>
      <w:r w:rsidR="00F5116A" w:rsidRPr="00D74C51">
        <w:rPr>
          <w:b/>
          <w:bCs/>
          <w:lang w:val="uk-UA"/>
        </w:rPr>
        <w:t xml:space="preserve"> </w:t>
      </w:r>
    </w:p>
    <w:p w:rsidR="0065047B" w:rsidRDefault="00252130" w:rsidP="00252130">
      <w:pPr>
        <w:jc w:val="both"/>
        <w:rPr>
          <w:b/>
          <w:bCs/>
          <w:lang w:val="en-US"/>
        </w:rPr>
      </w:pPr>
      <w:r>
        <w:rPr>
          <w:b/>
          <w:bCs/>
          <w:lang w:val="uk-UA"/>
        </w:rPr>
        <w:t>ЛОТ 1:</w:t>
      </w:r>
    </w:p>
    <w:p w:rsidR="0065047B" w:rsidRPr="001148F5" w:rsidRDefault="0065047B" w:rsidP="0065047B">
      <w:pPr>
        <w:pStyle w:val="NoSpacing"/>
        <w:numPr>
          <w:ilvl w:val="0"/>
          <w:numId w:val="22"/>
        </w:numPr>
        <w:ind w:left="284" w:hanging="284"/>
        <w:jc w:val="both"/>
        <w:rPr>
          <w:rFonts w:ascii="Times New Roman" w:hAnsi="Times New Roman"/>
        </w:rPr>
      </w:pPr>
      <w:r w:rsidRPr="001148F5">
        <w:rPr>
          <w:rFonts w:ascii="Times New Roman" w:hAnsi="Times New Roman"/>
        </w:rPr>
        <w:t xml:space="preserve">надавати кваліфіковану безоплатну первинну правову допомогу громадянам, враховуючи специфіку існуючої ситуації та </w:t>
      </w:r>
      <w:r>
        <w:rPr>
          <w:rFonts w:ascii="Times New Roman" w:hAnsi="Times New Roman"/>
        </w:rPr>
        <w:t>місцевих</w:t>
      </w:r>
      <w:r w:rsidRPr="001148F5">
        <w:rPr>
          <w:rFonts w:ascii="Times New Roman" w:hAnsi="Times New Roman"/>
        </w:rPr>
        <w:t xml:space="preserve"> правових проблем;</w:t>
      </w:r>
    </w:p>
    <w:p w:rsidR="0065047B" w:rsidRDefault="0065047B" w:rsidP="0065047B">
      <w:pPr>
        <w:pStyle w:val="NoSpacing"/>
        <w:numPr>
          <w:ilvl w:val="0"/>
          <w:numId w:val="22"/>
        </w:numPr>
        <w:ind w:left="284" w:hanging="284"/>
        <w:jc w:val="both"/>
        <w:rPr>
          <w:rFonts w:ascii="Times New Roman" w:hAnsi="Times New Roman"/>
        </w:rPr>
      </w:pPr>
      <w:r w:rsidRPr="001148F5">
        <w:rPr>
          <w:rFonts w:ascii="Times New Roman" w:hAnsi="Times New Roman"/>
        </w:rPr>
        <w:t>сприяти доступу до правосуддю та захисту прав вразливих верств населення;</w:t>
      </w:r>
    </w:p>
    <w:p w:rsidR="0065047B" w:rsidRPr="00B83D36" w:rsidRDefault="0065047B" w:rsidP="0065047B">
      <w:pPr>
        <w:pStyle w:val="NoSpacing"/>
        <w:numPr>
          <w:ilvl w:val="0"/>
          <w:numId w:val="22"/>
        </w:numPr>
        <w:ind w:left="284" w:hanging="284"/>
        <w:jc w:val="both"/>
        <w:rPr>
          <w:rFonts w:ascii="Times New Roman" w:hAnsi="Times New Roman"/>
        </w:rPr>
      </w:pPr>
      <w:r w:rsidRPr="001148F5">
        <w:rPr>
          <w:rFonts w:ascii="Times New Roman" w:hAnsi="Times New Roman"/>
        </w:rPr>
        <w:t>поширювати правову інформацію та сприяти подоланню правової ізоляції в регіонах</w:t>
      </w:r>
      <w:r w:rsidRPr="00B83D36">
        <w:rPr>
          <w:rFonts w:ascii="Times New Roman" w:hAnsi="Times New Roman"/>
          <w:lang w:val="ru-RU"/>
        </w:rPr>
        <w:t>.</w:t>
      </w:r>
    </w:p>
    <w:p w:rsidR="0065047B" w:rsidRDefault="0065047B" w:rsidP="0065047B">
      <w:pPr>
        <w:jc w:val="both"/>
        <w:rPr>
          <w:b/>
          <w:bCs/>
          <w:lang w:val="uk-UA"/>
        </w:rPr>
      </w:pPr>
    </w:p>
    <w:p w:rsidR="0065047B" w:rsidRPr="00D74C51" w:rsidRDefault="0065047B" w:rsidP="0065047B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ЛОТ 2:</w:t>
      </w:r>
    </w:p>
    <w:p w:rsidR="0065047B" w:rsidRPr="00D74C51" w:rsidRDefault="0065047B" w:rsidP="0065047B">
      <w:pPr>
        <w:pStyle w:val="NoSpacing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4C51">
        <w:rPr>
          <w:rFonts w:ascii="Times New Roman" w:hAnsi="Times New Roman"/>
          <w:sz w:val="24"/>
          <w:szCs w:val="24"/>
        </w:rPr>
        <w:t>сприяти процесам відновлення життєдіяльності та примирення на пост-конфліктних територіях;</w:t>
      </w:r>
    </w:p>
    <w:p w:rsidR="0065047B" w:rsidRPr="00EF6909" w:rsidRDefault="0065047B" w:rsidP="0065047B">
      <w:pPr>
        <w:pStyle w:val="NoSpacing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6909">
        <w:rPr>
          <w:rFonts w:ascii="Times New Roman" w:hAnsi="Times New Roman"/>
          <w:sz w:val="24"/>
          <w:szCs w:val="24"/>
        </w:rPr>
        <w:t>підтримати процес повернення та реінтеграції внутрішньо переміщених осіб;</w:t>
      </w:r>
    </w:p>
    <w:p w:rsidR="0065047B" w:rsidRPr="00EF6909" w:rsidRDefault="0065047B" w:rsidP="0065047B">
      <w:pPr>
        <w:pStyle w:val="NoSpacing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6909">
        <w:rPr>
          <w:rFonts w:ascii="Times New Roman" w:hAnsi="Times New Roman"/>
          <w:sz w:val="24"/>
          <w:szCs w:val="24"/>
        </w:rPr>
        <w:t>налагодити діалог між різними групами громадян та сприяти процесам примирення;</w:t>
      </w:r>
    </w:p>
    <w:p w:rsidR="0065047B" w:rsidRPr="00D74C51" w:rsidRDefault="0065047B" w:rsidP="0065047B">
      <w:pPr>
        <w:pStyle w:val="NoSpacing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6909">
        <w:rPr>
          <w:rFonts w:ascii="Times New Roman" w:hAnsi="Times New Roman"/>
          <w:sz w:val="24"/>
          <w:szCs w:val="24"/>
        </w:rPr>
        <w:t>підвищити</w:t>
      </w:r>
      <w:r w:rsidRPr="00D74C51">
        <w:rPr>
          <w:rFonts w:ascii="Times New Roman" w:hAnsi="Times New Roman"/>
          <w:sz w:val="24"/>
          <w:szCs w:val="24"/>
        </w:rPr>
        <w:t xml:space="preserve"> рівень безпеки та відновити довіру до правоохоронних органів, органів місцевої влади та місцевого самоврядування; </w:t>
      </w:r>
    </w:p>
    <w:p w:rsidR="0065047B" w:rsidRPr="001148F5" w:rsidRDefault="0065047B" w:rsidP="0065047B">
      <w:pPr>
        <w:pStyle w:val="NoSpacing"/>
        <w:numPr>
          <w:ilvl w:val="0"/>
          <w:numId w:val="22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допомагати вирішенню проблемних питань місцевих громад, забезпечувати взаємодію із органами державної влади та самоврядування;</w:t>
      </w:r>
    </w:p>
    <w:p w:rsidR="0065047B" w:rsidRPr="00D74C51" w:rsidRDefault="0065047B" w:rsidP="0065047B">
      <w:pPr>
        <w:pStyle w:val="NoSpacing"/>
        <w:numPr>
          <w:ilvl w:val="0"/>
          <w:numId w:val="22"/>
        </w:numPr>
        <w:ind w:left="284" w:hanging="284"/>
        <w:jc w:val="both"/>
        <w:rPr>
          <w:rFonts w:ascii="Times New Roman" w:hAnsi="Times New Roman"/>
        </w:rPr>
      </w:pPr>
      <w:r w:rsidRPr="00D74C51">
        <w:rPr>
          <w:rFonts w:ascii="Times New Roman" w:hAnsi="Times New Roman"/>
        </w:rPr>
        <w:t xml:space="preserve">сприяти мобілізації місцевих ресурсів для вирішення нагальних потреб місцевих громад. </w:t>
      </w:r>
    </w:p>
    <w:p w:rsidR="00252130" w:rsidRPr="00737E54" w:rsidRDefault="00252130" w:rsidP="00252130">
      <w:pPr>
        <w:jc w:val="both"/>
        <w:rPr>
          <w:b/>
          <w:bCs/>
        </w:rPr>
      </w:pPr>
    </w:p>
    <w:p w:rsidR="00252130" w:rsidRPr="00252130" w:rsidRDefault="00104E27" w:rsidP="00252130">
      <w:pPr>
        <w:numPr>
          <w:ilvl w:val="1"/>
          <w:numId w:val="25"/>
        </w:numPr>
        <w:jc w:val="both"/>
        <w:rPr>
          <w:kern w:val="36"/>
          <w:lang w:val="uk-UA"/>
        </w:rPr>
      </w:pPr>
      <w:r w:rsidRPr="00252130">
        <w:rPr>
          <w:rStyle w:val="Strong"/>
          <w:kern w:val="36"/>
          <w:lang w:val="uk-UA"/>
        </w:rPr>
        <w:t>Учасники конкурсу:</w:t>
      </w:r>
      <w:r w:rsidRPr="00252130">
        <w:rPr>
          <w:kern w:val="36"/>
          <w:lang w:val="uk-UA"/>
        </w:rPr>
        <w:t xml:space="preserve"> </w:t>
      </w:r>
    </w:p>
    <w:p w:rsidR="00252130" w:rsidRDefault="00104E27" w:rsidP="00252130">
      <w:pPr>
        <w:jc w:val="both"/>
        <w:rPr>
          <w:kern w:val="36"/>
          <w:lang w:val="uk-UA"/>
        </w:rPr>
      </w:pPr>
      <w:r w:rsidRPr="00D74C51">
        <w:rPr>
          <w:kern w:val="36"/>
          <w:lang w:val="uk-UA"/>
        </w:rPr>
        <w:lastRenderedPageBreak/>
        <w:t>неприбуткові організації, зокрема благодійні фонди, громадські організації</w:t>
      </w:r>
      <w:r w:rsidR="00344E0C" w:rsidRPr="00D74C51">
        <w:rPr>
          <w:kern w:val="36"/>
          <w:lang w:val="uk-UA"/>
        </w:rPr>
        <w:t>, що діють на території Луганської та Донецької областей</w:t>
      </w:r>
      <w:r w:rsidRPr="00D74C51">
        <w:rPr>
          <w:kern w:val="36"/>
          <w:lang w:val="uk-UA"/>
        </w:rPr>
        <w:t>. Конкурс не передбачає надання грантів прибутковим організаціям, політичним партіям, релігійним громадам</w:t>
      </w:r>
      <w:r w:rsidR="00252130">
        <w:rPr>
          <w:kern w:val="36"/>
          <w:lang w:val="uk-UA"/>
        </w:rPr>
        <w:t xml:space="preserve"> і приватним (фізичним) особам.</w:t>
      </w:r>
    </w:p>
    <w:p w:rsidR="00252130" w:rsidRDefault="00252130" w:rsidP="00252130">
      <w:pPr>
        <w:ind w:left="360"/>
        <w:jc w:val="both"/>
        <w:rPr>
          <w:kern w:val="36"/>
          <w:lang w:val="uk-UA"/>
        </w:rPr>
      </w:pPr>
    </w:p>
    <w:p w:rsidR="00252130" w:rsidRPr="00252130" w:rsidRDefault="00F5116A" w:rsidP="00252130">
      <w:pPr>
        <w:numPr>
          <w:ilvl w:val="1"/>
          <w:numId w:val="25"/>
        </w:numPr>
        <w:jc w:val="both"/>
        <w:rPr>
          <w:rStyle w:val="Strong"/>
          <w:b w:val="0"/>
          <w:bCs w:val="0"/>
          <w:kern w:val="36"/>
          <w:lang w:val="uk-UA"/>
        </w:rPr>
      </w:pPr>
      <w:r w:rsidRPr="00D74C51">
        <w:rPr>
          <w:rStyle w:val="Strong"/>
          <w:kern w:val="36"/>
          <w:lang w:val="uk-UA"/>
        </w:rPr>
        <w:t>Пріоритет</w:t>
      </w:r>
      <w:r w:rsidR="00A71D1F">
        <w:rPr>
          <w:rStyle w:val="Strong"/>
          <w:kern w:val="36"/>
          <w:lang w:val="uk-UA"/>
        </w:rPr>
        <w:t>ні види діяльності у межах</w:t>
      </w:r>
      <w:r w:rsidR="00252130">
        <w:rPr>
          <w:rStyle w:val="Strong"/>
          <w:kern w:val="36"/>
          <w:lang w:val="uk-UA"/>
        </w:rPr>
        <w:t xml:space="preserve"> конкурсу </w:t>
      </w:r>
    </w:p>
    <w:p w:rsidR="00F5116A" w:rsidRPr="00252130" w:rsidRDefault="00252130" w:rsidP="00252130">
      <w:pPr>
        <w:jc w:val="both"/>
        <w:rPr>
          <w:rStyle w:val="Strong"/>
          <w:b w:val="0"/>
          <w:bCs w:val="0"/>
          <w:kern w:val="36"/>
          <w:lang w:val="uk-UA"/>
        </w:rPr>
      </w:pPr>
      <w:r>
        <w:rPr>
          <w:rStyle w:val="Strong"/>
          <w:kern w:val="36"/>
          <w:lang w:val="uk-UA"/>
        </w:rPr>
        <w:t>ЛОТ 1</w:t>
      </w:r>
    </w:p>
    <w:p w:rsidR="00F5116A" w:rsidRPr="001148F5" w:rsidRDefault="00F5116A" w:rsidP="00F5116A">
      <w:pPr>
        <w:pStyle w:val="NoSpacing"/>
        <w:numPr>
          <w:ilvl w:val="0"/>
          <w:numId w:val="23"/>
        </w:numPr>
        <w:ind w:left="284" w:hanging="284"/>
        <w:jc w:val="both"/>
        <w:rPr>
          <w:rFonts w:ascii="Times New Roman" w:hAnsi="Times New Roman"/>
        </w:rPr>
      </w:pPr>
      <w:r w:rsidRPr="001148F5">
        <w:rPr>
          <w:rFonts w:ascii="Times New Roman" w:hAnsi="Times New Roman"/>
        </w:rPr>
        <w:t>забезпечення безоплатної первинної правової допо</w:t>
      </w:r>
      <w:r>
        <w:rPr>
          <w:rFonts w:ascii="Times New Roman" w:hAnsi="Times New Roman"/>
        </w:rPr>
        <w:t>моги на</w:t>
      </w:r>
      <w:r w:rsidRPr="001148F5">
        <w:rPr>
          <w:rFonts w:ascii="Times New Roman" w:hAnsi="Times New Roman"/>
        </w:rPr>
        <w:t xml:space="preserve"> звільнених територіях</w:t>
      </w:r>
      <w:r>
        <w:rPr>
          <w:rFonts w:ascii="Times New Roman" w:hAnsi="Times New Roman"/>
        </w:rPr>
        <w:t>,</w:t>
      </w:r>
      <w:r w:rsidRPr="001148F5">
        <w:rPr>
          <w:rFonts w:ascii="Times New Roman" w:hAnsi="Times New Roman"/>
        </w:rPr>
        <w:t xml:space="preserve"> відновлення та розвиток інституційної спроможності регіональних гр</w:t>
      </w:r>
      <w:r>
        <w:rPr>
          <w:rFonts w:ascii="Times New Roman" w:hAnsi="Times New Roman"/>
        </w:rPr>
        <w:t>омадських організацій, задля забезпечення доступу до правосуддя та вирішення практичних проблем населення у правовий спосіб</w:t>
      </w:r>
      <w:r w:rsidRPr="001148F5">
        <w:rPr>
          <w:rFonts w:ascii="Times New Roman" w:hAnsi="Times New Roman"/>
        </w:rPr>
        <w:t>;</w:t>
      </w:r>
    </w:p>
    <w:p w:rsidR="003046F5" w:rsidRPr="00EF6909" w:rsidRDefault="00F5116A" w:rsidP="003046F5">
      <w:pPr>
        <w:pStyle w:val="NoSpacing"/>
        <w:numPr>
          <w:ilvl w:val="0"/>
          <w:numId w:val="23"/>
        </w:numPr>
        <w:ind w:left="284" w:hanging="284"/>
        <w:jc w:val="both"/>
        <w:rPr>
          <w:rFonts w:ascii="Times New Roman" w:hAnsi="Times New Roman"/>
        </w:rPr>
      </w:pPr>
      <w:r w:rsidRPr="00D74C51">
        <w:rPr>
          <w:rFonts w:ascii="Times New Roman" w:hAnsi="Times New Roman"/>
        </w:rPr>
        <w:t>доку</w:t>
      </w:r>
      <w:r w:rsidR="003046F5">
        <w:rPr>
          <w:rFonts w:ascii="Times New Roman" w:hAnsi="Times New Roman"/>
        </w:rPr>
        <w:t xml:space="preserve">ментування порушень </w:t>
      </w:r>
      <w:r w:rsidR="003046F5" w:rsidRPr="00EF6909">
        <w:rPr>
          <w:rFonts w:ascii="Times New Roman" w:hAnsi="Times New Roman"/>
        </w:rPr>
        <w:t>прав людини;</w:t>
      </w:r>
    </w:p>
    <w:p w:rsidR="003046F5" w:rsidRPr="003046F5" w:rsidRDefault="003046F5" w:rsidP="003046F5">
      <w:pPr>
        <w:pStyle w:val="NoSpacing"/>
        <w:numPr>
          <w:ilvl w:val="0"/>
          <w:numId w:val="23"/>
        </w:numPr>
        <w:ind w:left="284" w:hanging="284"/>
        <w:jc w:val="both"/>
        <w:rPr>
          <w:rFonts w:ascii="Times New Roman" w:hAnsi="Times New Roman"/>
        </w:rPr>
      </w:pPr>
      <w:r w:rsidRPr="003046F5">
        <w:rPr>
          <w:rFonts w:ascii="Times New Roman" w:hAnsi="Times New Roman"/>
        </w:rPr>
        <w:t xml:space="preserve">громадський контроль над процесом </w:t>
      </w:r>
      <w:r w:rsidR="006F0437">
        <w:rPr>
          <w:rFonts w:ascii="Times New Roman" w:hAnsi="Times New Roman"/>
        </w:rPr>
        <w:t>відновлення правосуддя</w:t>
      </w:r>
      <w:r>
        <w:rPr>
          <w:rFonts w:ascii="Times New Roman" w:hAnsi="Times New Roman"/>
        </w:rPr>
        <w:t>;</w:t>
      </w:r>
    </w:p>
    <w:p w:rsidR="00071B45" w:rsidRPr="00F6023A" w:rsidRDefault="00071B45" w:rsidP="00F5116A">
      <w:pPr>
        <w:pStyle w:val="NoSpacing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46F5">
        <w:rPr>
          <w:rFonts w:ascii="Times New Roman" w:hAnsi="Times New Roman"/>
        </w:rPr>
        <w:t>інші ініціативи</w:t>
      </w:r>
      <w:r w:rsidR="00252130" w:rsidRPr="003046F5">
        <w:rPr>
          <w:rFonts w:ascii="Times New Roman" w:hAnsi="Times New Roman"/>
        </w:rPr>
        <w:t>,</w:t>
      </w:r>
      <w:r w:rsidRPr="003046F5">
        <w:rPr>
          <w:rFonts w:ascii="Times New Roman" w:hAnsi="Times New Roman"/>
        </w:rPr>
        <w:t xml:space="preserve"> спрямовані на</w:t>
      </w:r>
      <w:r w:rsidR="00F6023A" w:rsidRPr="003046F5">
        <w:rPr>
          <w:rFonts w:ascii="Times New Roman" w:hAnsi="Times New Roman"/>
        </w:rPr>
        <w:t xml:space="preserve"> </w:t>
      </w:r>
      <w:r w:rsidR="00252130" w:rsidRPr="003046F5">
        <w:rPr>
          <w:rFonts w:ascii="Times New Roman" w:hAnsi="Times New Roman"/>
        </w:rPr>
        <w:t xml:space="preserve">поновлення та </w:t>
      </w:r>
      <w:r w:rsidR="00F6023A" w:rsidRPr="003046F5">
        <w:rPr>
          <w:rFonts w:ascii="Times New Roman" w:hAnsi="Times New Roman"/>
        </w:rPr>
        <w:t>захист</w:t>
      </w:r>
      <w:r w:rsidR="00F6023A" w:rsidRPr="00F6023A">
        <w:rPr>
          <w:rFonts w:ascii="Times New Roman" w:hAnsi="Times New Roman"/>
          <w:sz w:val="24"/>
          <w:szCs w:val="24"/>
        </w:rPr>
        <w:t xml:space="preserve"> прав людини </w:t>
      </w:r>
      <w:r w:rsidR="00F6023A" w:rsidRPr="00252130">
        <w:rPr>
          <w:rFonts w:ascii="Times New Roman" w:hAnsi="Times New Roman"/>
          <w:sz w:val="24"/>
          <w:szCs w:val="24"/>
        </w:rPr>
        <w:t>на пост-конфліктних територіях Луганської та Донецької областей</w:t>
      </w:r>
      <w:r w:rsidR="00F6023A" w:rsidRPr="00F6023A">
        <w:rPr>
          <w:rFonts w:ascii="Times New Roman" w:hAnsi="Times New Roman"/>
          <w:sz w:val="24"/>
          <w:szCs w:val="24"/>
        </w:rPr>
        <w:t xml:space="preserve">. </w:t>
      </w:r>
    </w:p>
    <w:p w:rsidR="00F5116A" w:rsidRDefault="00F5116A" w:rsidP="00F6023A">
      <w:pPr>
        <w:jc w:val="both"/>
        <w:rPr>
          <w:rStyle w:val="Strong"/>
          <w:kern w:val="36"/>
          <w:highlight w:val="yellow"/>
          <w:lang w:val="uk-UA"/>
        </w:rPr>
      </w:pPr>
    </w:p>
    <w:p w:rsidR="00104E27" w:rsidRPr="00BE799F" w:rsidRDefault="00252130">
      <w:pPr>
        <w:jc w:val="both"/>
        <w:rPr>
          <w:rStyle w:val="Strong"/>
          <w:b w:val="0"/>
          <w:bCs w:val="0"/>
          <w:kern w:val="36"/>
        </w:rPr>
      </w:pPr>
      <w:r>
        <w:rPr>
          <w:rStyle w:val="Strong"/>
          <w:kern w:val="36"/>
          <w:lang w:val="uk-UA"/>
        </w:rPr>
        <w:t>ЛОТ 2</w:t>
      </w:r>
    </w:p>
    <w:bookmarkEnd w:id="0"/>
    <w:p w:rsidR="0082551F" w:rsidRPr="00B83D36" w:rsidRDefault="0082551F" w:rsidP="0082551F">
      <w:pPr>
        <w:pStyle w:val="NoSpacing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09F0">
        <w:rPr>
          <w:rFonts w:ascii="Times New Roman" w:hAnsi="Times New Roman"/>
          <w:sz w:val="24"/>
          <w:szCs w:val="24"/>
        </w:rPr>
        <w:t xml:space="preserve">налагодження на обласному, </w:t>
      </w:r>
      <w:r w:rsidRPr="009709F0">
        <w:rPr>
          <w:rFonts w:ascii="Times New Roman" w:hAnsi="Times New Roman"/>
          <w:sz w:val="24"/>
          <w:szCs w:val="24"/>
          <w:lang w:val="ru-RU"/>
        </w:rPr>
        <w:t xml:space="preserve">районному та </w:t>
      </w:r>
      <w:r w:rsidRPr="009709F0">
        <w:rPr>
          <w:rFonts w:ascii="Times New Roman" w:hAnsi="Times New Roman"/>
          <w:sz w:val="24"/>
          <w:szCs w:val="24"/>
        </w:rPr>
        <w:t>місцевому</w:t>
      </w:r>
      <w:r w:rsidRPr="009709F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09F0">
        <w:rPr>
          <w:rFonts w:ascii="Times New Roman" w:hAnsi="Times New Roman"/>
          <w:sz w:val="24"/>
          <w:szCs w:val="24"/>
        </w:rPr>
        <w:t>рівнях ефективних механізмів координації дій, спрямовани</w:t>
      </w:r>
      <w:r w:rsidRPr="00B83D36">
        <w:rPr>
          <w:rFonts w:ascii="Times New Roman" w:hAnsi="Times New Roman"/>
          <w:sz w:val="24"/>
          <w:szCs w:val="24"/>
        </w:rPr>
        <w:t>х на швидке відновлення життєдіяльності на пост-конфліктних територіях;</w:t>
      </w:r>
    </w:p>
    <w:p w:rsidR="00CA7DFE" w:rsidRPr="00252130" w:rsidRDefault="00CA7DFE" w:rsidP="00CA7DFE">
      <w:pPr>
        <w:pStyle w:val="NoSpacing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52130">
        <w:rPr>
          <w:rFonts w:ascii="Times New Roman" w:hAnsi="Times New Roman"/>
          <w:sz w:val="24"/>
          <w:szCs w:val="24"/>
        </w:rPr>
        <w:t>розробка на рівні місцевих громад механізмів моніторингу правопорядку, захисту та реагування на загрозу особистій безпеці громадян</w:t>
      </w:r>
      <w:r w:rsidR="0082551F" w:rsidRPr="00252130">
        <w:rPr>
          <w:rFonts w:ascii="Times New Roman" w:hAnsi="Times New Roman"/>
          <w:sz w:val="24"/>
          <w:szCs w:val="24"/>
        </w:rPr>
        <w:t>;</w:t>
      </w:r>
    </w:p>
    <w:p w:rsidR="00252130" w:rsidRPr="00252130" w:rsidRDefault="00CA7DFE" w:rsidP="007253C3">
      <w:pPr>
        <w:pStyle w:val="NoSpacing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52130">
        <w:rPr>
          <w:rFonts w:ascii="Times New Roman" w:hAnsi="Times New Roman"/>
          <w:sz w:val="24"/>
          <w:szCs w:val="24"/>
        </w:rPr>
        <w:t>координація збору та розповсюдження гуманітарної допомоги</w:t>
      </w:r>
      <w:r w:rsidR="0082551F" w:rsidRPr="00252130">
        <w:rPr>
          <w:rFonts w:ascii="Times New Roman" w:hAnsi="Times New Roman"/>
          <w:sz w:val="24"/>
          <w:szCs w:val="24"/>
        </w:rPr>
        <w:t>;</w:t>
      </w:r>
    </w:p>
    <w:p w:rsidR="000606F1" w:rsidRPr="000606F1" w:rsidRDefault="000606F1" w:rsidP="007253C3">
      <w:pPr>
        <w:pStyle w:val="NoSpacing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сприяння відновленню базових соціальних послуг для вразливих груп населення;</w:t>
      </w:r>
    </w:p>
    <w:p w:rsidR="00DA721E" w:rsidRPr="00252130" w:rsidRDefault="00DA721E" w:rsidP="007253C3">
      <w:pPr>
        <w:pStyle w:val="NoSpacing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52130">
        <w:rPr>
          <w:rFonts w:ascii="Times New Roman" w:hAnsi="Times New Roman"/>
          <w:sz w:val="24"/>
          <w:szCs w:val="24"/>
        </w:rPr>
        <w:t>п</w:t>
      </w:r>
      <w:r w:rsidR="0029188E" w:rsidRPr="00252130">
        <w:rPr>
          <w:rFonts w:ascii="Times New Roman" w:hAnsi="Times New Roman"/>
          <w:sz w:val="24"/>
          <w:szCs w:val="24"/>
        </w:rPr>
        <w:t>роведення</w:t>
      </w:r>
      <w:r w:rsidRPr="00252130">
        <w:rPr>
          <w:rFonts w:ascii="Times New Roman" w:hAnsi="Times New Roman"/>
          <w:sz w:val="24"/>
          <w:szCs w:val="24"/>
        </w:rPr>
        <w:t xml:space="preserve"> </w:t>
      </w:r>
      <w:r w:rsidR="000606F1">
        <w:rPr>
          <w:rFonts w:ascii="Times New Roman" w:hAnsi="Times New Roman"/>
          <w:sz w:val="24"/>
          <w:szCs w:val="24"/>
        </w:rPr>
        <w:t xml:space="preserve">інформаційних/навчальних </w:t>
      </w:r>
      <w:r w:rsidR="00C349E4" w:rsidRPr="00252130">
        <w:rPr>
          <w:rFonts w:ascii="Times New Roman" w:hAnsi="Times New Roman"/>
          <w:sz w:val="24"/>
          <w:szCs w:val="24"/>
        </w:rPr>
        <w:t>з</w:t>
      </w:r>
      <w:r w:rsidR="0029188E" w:rsidRPr="00252130">
        <w:rPr>
          <w:rFonts w:ascii="Times New Roman" w:hAnsi="Times New Roman"/>
          <w:sz w:val="24"/>
          <w:szCs w:val="24"/>
        </w:rPr>
        <w:t>аходів</w:t>
      </w:r>
      <w:r w:rsidR="00C349E4" w:rsidRPr="00252130">
        <w:rPr>
          <w:rFonts w:ascii="Times New Roman" w:hAnsi="Times New Roman"/>
          <w:sz w:val="24"/>
          <w:szCs w:val="24"/>
        </w:rPr>
        <w:t xml:space="preserve"> </w:t>
      </w:r>
      <w:r w:rsidR="000606F1">
        <w:rPr>
          <w:rFonts w:ascii="Times New Roman" w:hAnsi="Times New Roman"/>
          <w:sz w:val="24"/>
          <w:szCs w:val="24"/>
        </w:rPr>
        <w:t>з питань безпеки (</w:t>
      </w:r>
      <w:r w:rsidR="00C349E4" w:rsidRPr="00252130">
        <w:rPr>
          <w:rFonts w:ascii="Times New Roman" w:hAnsi="Times New Roman"/>
          <w:sz w:val="24"/>
          <w:szCs w:val="24"/>
        </w:rPr>
        <w:t>уникнення враження мінами і ви</w:t>
      </w:r>
      <w:r w:rsidR="007253C3" w:rsidRPr="00252130">
        <w:rPr>
          <w:rFonts w:ascii="Times New Roman" w:hAnsi="Times New Roman"/>
          <w:sz w:val="24"/>
          <w:szCs w:val="24"/>
        </w:rPr>
        <w:t>бухонебезпечними предметами</w:t>
      </w:r>
      <w:r w:rsidR="000606F1">
        <w:rPr>
          <w:rFonts w:ascii="Times New Roman" w:hAnsi="Times New Roman"/>
          <w:sz w:val="24"/>
          <w:szCs w:val="24"/>
        </w:rPr>
        <w:t xml:space="preserve"> тощо)</w:t>
      </w:r>
      <w:r w:rsidR="007253C3" w:rsidRPr="00252130">
        <w:rPr>
          <w:rFonts w:ascii="Times New Roman" w:hAnsi="Times New Roman"/>
          <w:sz w:val="24"/>
          <w:szCs w:val="24"/>
        </w:rPr>
        <w:t>;</w:t>
      </w:r>
    </w:p>
    <w:p w:rsidR="00DA721E" w:rsidRPr="00252130" w:rsidRDefault="0029188E" w:rsidP="00A71D1F">
      <w:pPr>
        <w:pStyle w:val="NoSpacing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52130">
        <w:rPr>
          <w:rFonts w:ascii="Times New Roman" w:hAnsi="Times New Roman"/>
          <w:sz w:val="24"/>
          <w:szCs w:val="24"/>
        </w:rPr>
        <w:t xml:space="preserve">проведення </w:t>
      </w:r>
      <w:r w:rsidR="007253C3" w:rsidRPr="00252130">
        <w:rPr>
          <w:rFonts w:ascii="Times New Roman" w:hAnsi="Times New Roman"/>
          <w:sz w:val="24"/>
          <w:szCs w:val="24"/>
        </w:rPr>
        <w:t>з</w:t>
      </w:r>
      <w:r w:rsidRPr="00252130">
        <w:rPr>
          <w:rFonts w:ascii="Times New Roman" w:hAnsi="Times New Roman"/>
          <w:sz w:val="24"/>
          <w:szCs w:val="24"/>
        </w:rPr>
        <w:t>аходів</w:t>
      </w:r>
      <w:r w:rsidR="000606F1">
        <w:rPr>
          <w:rFonts w:ascii="Times New Roman" w:hAnsi="Times New Roman"/>
          <w:sz w:val="24"/>
          <w:szCs w:val="24"/>
        </w:rPr>
        <w:t>,</w:t>
      </w:r>
      <w:r w:rsidRPr="00252130">
        <w:rPr>
          <w:rFonts w:ascii="Times New Roman" w:hAnsi="Times New Roman"/>
          <w:sz w:val="24"/>
          <w:szCs w:val="24"/>
        </w:rPr>
        <w:t xml:space="preserve"> скерованих</w:t>
      </w:r>
      <w:r w:rsidR="00B21AF6" w:rsidRPr="00252130">
        <w:rPr>
          <w:rFonts w:ascii="Times New Roman" w:hAnsi="Times New Roman"/>
          <w:sz w:val="24"/>
          <w:szCs w:val="24"/>
        </w:rPr>
        <w:t xml:space="preserve"> на суспільно-громадянське примирення</w:t>
      </w:r>
      <w:r w:rsidR="000606F1">
        <w:rPr>
          <w:rFonts w:ascii="Times New Roman" w:hAnsi="Times New Roman"/>
          <w:sz w:val="24"/>
          <w:szCs w:val="24"/>
        </w:rPr>
        <w:t xml:space="preserve"> та суспільний діалог</w:t>
      </w:r>
      <w:r w:rsidR="009709F0" w:rsidRPr="00252130">
        <w:rPr>
          <w:rFonts w:ascii="Times New Roman" w:hAnsi="Times New Roman"/>
          <w:sz w:val="24"/>
          <w:szCs w:val="24"/>
        </w:rPr>
        <w:t>, включаючи медіацію між групами громадян;</w:t>
      </w:r>
    </w:p>
    <w:p w:rsidR="00431ECD" w:rsidRPr="00252130" w:rsidRDefault="0060148F" w:rsidP="00EB4F9A">
      <w:pPr>
        <w:pStyle w:val="NoSpacing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52130">
        <w:rPr>
          <w:rFonts w:ascii="Times New Roman" w:hAnsi="Times New Roman"/>
          <w:sz w:val="24"/>
          <w:szCs w:val="24"/>
        </w:rPr>
        <w:t>розр</w:t>
      </w:r>
      <w:r w:rsidR="00EB331A" w:rsidRPr="00252130">
        <w:rPr>
          <w:rFonts w:ascii="Times New Roman" w:hAnsi="Times New Roman"/>
          <w:sz w:val="24"/>
          <w:szCs w:val="24"/>
        </w:rPr>
        <w:t>обка та проведення інформаційних кампаній, спрямованих</w:t>
      </w:r>
      <w:r w:rsidRPr="00252130">
        <w:rPr>
          <w:rFonts w:ascii="Times New Roman" w:hAnsi="Times New Roman"/>
          <w:sz w:val="24"/>
          <w:szCs w:val="24"/>
        </w:rPr>
        <w:t xml:space="preserve"> на підтримку швидкого відновлення життєдіяльності та соціальних процесів у громадах;</w:t>
      </w:r>
    </w:p>
    <w:p w:rsidR="00B914D3" w:rsidRPr="00B83D36" w:rsidRDefault="002D6313" w:rsidP="00F535F4">
      <w:pPr>
        <w:pStyle w:val="NoSpacing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52130">
        <w:rPr>
          <w:rFonts w:ascii="Times New Roman" w:hAnsi="Times New Roman"/>
          <w:sz w:val="24"/>
          <w:szCs w:val="24"/>
        </w:rPr>
        <w:t xml:space="preserve">надання </w:t>
      </w:r>
      <w:r w:rsidR="00324ABE" w:rsidRPr="00252130">
        <w:rPr>
          <w:rFonts w:ascii="Times New Roman" w:hAnsi="Times New Roman"/>
          <w:sz w:val="24"/>
          <w:szCs w:val="24"/>
        </w:rPr>
        <w:t>психологічної допомоги</w:t>
      </w:r>
      <w:r w:rsidR="00FF4E39" w:rsidRPr="00252130">
        <w:rPr>
          <w:rFonts w:ascii="Times New Roman" w:hAnsi="Times New Roman"/>
          <w:sz w:val="24"/>
          <w:szCs w:val="24"/>
        </w:rPr>
        <w:t xml:space="preserve"> різним групам населення (постраждалі внаслідок</w:t>
      </w:r>
      <w:r w:rsidR="00FF4E39" w:rsidRPr="00B83D36">
        <w:rPr>
          <w:rFonts w:ascii="Times New Roman" w:hAnsi="Times New Roman"/>
          <w:sz w:val="24"/>
          <w:szCs w:val="24"/>
        </w:rPr>
        <w:t xml:space="preserve"> конфлікту, родичі загиблих, </w:t>
      </w:r>
      <w:r w:rsidR="001E650F" w:rsidRPr="00B83D36">
        <w:rPr>
          <w:rFonts w:ascii="Times New Roman" w:hAnsi="Times New Roman"/>
          <w:sz w:val="24"/>
          <w:szCs w:val="24"/>
        </w:rPr>
        <w:t>військові</w:t>
      </w:r>
      <w:r w:rsidR="0082551F" w:rsidRPr="00B83D36">
        <w:rPr>
          <w:rFonts w:ascii="Times New Roman" w:hAnsi="Times New Roman"/>
          <w:sz w:val="24"/>
          <w:szCs w:val="24"/>
        </w:rPr>
        <w:t xml:space="preserve"> та ін.). </w:t>
      </w:r>
    </w:p>
    <w:p w:rsidR="00071B45" w:rsidRPr="00B83D36" w:rsidRDefault="00071B45" w:rsidP="00F535F4">
      <w:pPr>
        <w:pStyle w:val="NoSpacing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83D36">
        <w:rPr>
          <w:rFonts w:ascii="Times New Roman" w:hAnsi="Times New Roman"/>
          <w:sz w:val="24"/>
          <w:szCs w:val="24"/>
        </w:rPr>
        <w:t>інші ініціативи</w:t>
      </w:r>
      <w:r w:rsidR="00252130">
        <w:rPr>
          <w:rFonts w:ascii="Times New Roman" w:hAnsi="Times New Roman"/>
          <w:sz w:val="24"/>
          <w:szCs w:val="24"/>
        </w:rPr>
        <w:t>,</w:t>
      </w:r>
      <w:r w:rsidRPr="00B83D36">
        <w:rPr>
          <w:rFonts w:ascii="Times New Roman" w:hAnsi="Times New Roman"/>
          <w:sz w:val="24"/>
          <w:szCs w:val="24"/>
        </w:rPr>
        <w:t xml:space="preserve"> спрямовані на швидке відновлення життєдіяльності регіону.</w:t>
      </w:r>
    </w:p>
    <w:p w:rsidR="00FF2A47" w:rsidRPr="00FF2A47" w:rsidRDefault="00FF2A47" w:rsidP="00FF2A4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F2A47" w:rsidRDefault="00FF2A47" w:rsidP="00FF2A4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F2A47">
        <w:rPr>
          <w:rFonts w:ascii="Times New Roman" w:hAnsi="Times New Roman"/>
          <w:b/>
          <w:sz w:val="24"/>
          <w:szCs w:val="24"/>
        </w:rPr>
        <w:t>2. Обсяги фінансування</w:t>
      </w:r>
    </w:p>
    <w:p w:rsidR="00FF2A47" w:rsidRDefault="00FF2A47" w:rsidP="00FF2A4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F2A47" w:rsidRPr="00D74C51" w:rsidRDefault="00FF2A47" w:rsidP="00867B08">
      <w:pPr>
        <w:jc w:val="both"/>
        <w:rPr>
          <w:lang w:val="uk-UA"/>
        </w:rPr>
      </w:pPr>
      <w:r w:rsidRPr="00D74C51">
        <w:rPr>
          <w:lang w:val="uk-UA"/>
        </w:rPr>
        <w:t xml:space="preserve">Загальний бюджет конкурсу складає </w:t>
      </w:r>
      <w:r w:rsidR="00595E5A" w:rsidRPr="00D74C51">
        <w:rPr>
          <w:b/>
          <w:lang w:val="uk-UA"/>
        </w:rPr>
        <w:t>1 </w:t>
      </w:r>
      <w:r w:rsidR="00252130">
        <w:rPr>
          <w:b/>
          <w:lang w:val="uk-UA"/>
        </w:rPr>
        <w:t>0</w:t>
      </w:r>
      <w:r w:rsidR="00595E5A" w:rsidRPr="00D74C51">
        <w:rPr>
          <w:b/>
          <w:lang w:val="uk-UA"/>
        </w:rPr>
        <w:t>00 000 гривень</w:t>
      </w:r>
      <w:r w:rsidRPr="00D74C51">
        <w:rPr>
          <w:lang w:val="uk-UA"/>
        </w:rPr>
        <w:t xml:space="preserve">. </w:t>
      </w:r>
    </w:p>
    <w:p w:rsidR="00423397" w:rsidRPr="00D74C51" w:rsidRDefault="00423397" w:rsidP="00867B08">
      <w:pPr>
        <w:jc w:val="both"/>
        <w:rPr>
          <w:lang w:val="uk-UA"/>
        </w:rPr>
      </w:pPr>
    </w:p>
    <w:p w:rsidR="00FF2A47" w:rsidRPr="00D74C51" w:rsidRDefault="00FF2A47" w:rsidP="00867B08">
      <w:pPr>
        <w:jc w:val="both"/>
        <w:rPr>
          <w:lang w:val="uk-UA"/>
        </w:rPr>
      </w:pPr>
      <w:r w:rsidRPr="00D74C51">
        <w:rPr>
          <w:lang w:val="uk-UA"/>
        </w:rPr>
        <w:t>Наданий грант покривати</w:t>
      </w:r>
      <w:r w:rsidR="00B914D3">
        <w:rPr>
          <w:lang w:val="uk-UA"/>
        </w:rPr>
        <w:t>ме</w:t>
      </w:r>
      <w:r w:rsidRPr="00D74C51">
        <w:rPr>
          <w:lang w:val="uk-UA"/>
        </w:rPr>
        <w:t xml:space="preserve"> до 90% вартості прое</w:t>
      </w:r>
      <w:r w:rsidR="00867B08" w:rsidRPr="00D74C51">
        <w:rPr>
          <w:lang w:val="uk-UA"/>
        </w:rPr>
        <w:t xml:space="preserve">кту. Решта вартості проекту (як </w:t>
      </w:r>
      <w:r w:rsidRPr="00D74C51">
        <w:rPr>
          <w:lang w:val="uk-UA"/>
        </w:rPr>
        <w:t>мінімум, 10% від загального бюджету проекту) має забезпечуватись</w:t>
      </w:r>
      <w:r w:rsidR="00AF6A0B" w:rsidRPr="00D74C51">
        <w:rPr>
          <w:lang w:val="uk-UA"/>
        </w:rPr>
        <w:t xml:space="preserve"> </w:t>
      </w:r>
      <w:r w:rsidRPr="00D74C51">
        <w:rPr>
          <w:lang w:val="uk-UA"/>
        </w:rPr>
        <w:t>внеском організації</w:t>
      </w:r>
      <w:r w:rsidR="00AF6A0B" w:rsidRPr="00D74C51">
        <w:rPr>
          <w:lang w:val="uk-UA"/>
        </w:rPr>
        <w:t xml:space="preserve"> </w:t>
      </w:r>
      <w:r w:rsidRPr="00D74C51">
        <w:rPr>
          <w:lang w:val="uk-UA"/>
        </w:rPr>
        <w:t>-</w:t>
      </w:r>
      <w:r w:rsidR="00AF6A0B" w:rsidRPr="00D74C51">
        <w:rPr>
          <w:lang w:val="uk-UA"/>
        </w:rPr>
        <w:t xml:space="preserve"> </w:t>
      </w:r>
      <w:r w:rsidRPr="00D74C51">
        <w:rPr>
          <w:lang w:val="uk-UA"/>
        </w:rPr>
        <w:t xml:space="preserve">грантоотримувача. Цей внесок може бути зроблено як у фінансовій, так і в іншій формі (наприклад, оплата праці </w:t>
      </w:r>
      <w:r w:rsidR="00423397" w:rsidRPr="00D74C51">
        <w:rPr>
          <w:lang w:val="uk-UA"/>
        </w:rPr>
        <w:t xml:space="preserve"> </w:t>
      </w:r>
      <w:r w:rsidRPr="00D74C51">
        <w:rPr>
          <w:lang w:val="uk-UA"/>
        </w:rPr>
        <w:t>працівників, волонтерська праця, витрати на офіс,</w:t>
      </w:r>
      <w:r w:rsidR="00423397" w:rsidRPr="00D74C51">
        <w:rPr>
          <w:lang w:val="uk-UA"/>
        </w:rPr>
        <w:t xml:space="preserve"> </w:t>
      </w:r>
      <w:r w:rsidRPr="00D74C51">
        <w:rPr>
          <w:lang w:val="uk-UA"/>
        </w:rPr>
        <w:t>тощо).</w:t>
      </w:r>
    </w:p>
    <w:p w:rsidR="00423397" w:rsidRPr="00D74C51" w:rsidRDefault="00423397" w:rsidP="00FF2A47">
      <w:pPr>
        <w:rPr>
          <w:lang w:val="uk-UA"/>
        </w:rPr>
      </w:pPr>
    </w:p>
    <w:p w:rsidR="00FF2A47" w:rsidRPr="00D74C51" w:rsidRDefault="00FF2A47" w:rsidP="00FF2A47">
      <w:pPr>
        <w:rPr>
          <w:lang w:val="uk-UA"/>
        </w:rPr>
      </w:pPr>
      <w:r w:rsidRPr="00D74C51">
        <w:rPr>
          <w:lang w:val="uk-UA"/>
        </w:rPr>
        <w:t>Загальний бюджет грантового конкурсу становить:</w:t>
      </w:r>
    </w:p>
    <w:p w:rsidR="00FF2A47" w:rsidRPr="00D74C51" w:rsidRDefault="00FF2A47" w:rsidP="00263F42">
      <w:pPr>
        <w:numPr>
          <w:ilvl w:val="0"/>
          <w:numId w:val="27"/>
        </w:numPr>
        <w:rPr>
          <w:lang w:val="uk-UA"/>
        </w:rPr>
      </w:pPr>
      <w:r w:rsidRPr="00D74C51">
        <w:rPr>
          <w:lang w:val="uk-UA"/>
        </w:rPr>
        <w:t>для Лоту 1 –</w:t>
      </w:r>
      <w:r w:rsidR="00423397" w:rsidRPr="00D74C51">
        <w:rPr>
          <w:lang w:val="uk-UA"/>
        </w:rPr>
        <w:t xml:space="preserve"> </w:t>
      </w:r>
      <w:r w:rsidR="00B914D3">
        <w:rPr>
          <w:lang w:val="uk-UA"/>
        </w:rPr>
        <w:t>5</w:t>
      </w:r>
      <w:r w:rsidR="00423397" w:rsidRPr="00D74C51">
        <w:rPr>
          <w:lang w:val="uk-UA"/>
        </w:rPr>
        <w:t>00 000</w:t>
      </w:r>
      <w:r w:rsidRPr="00D74C51">
        <w:rPr>
          <w:lang w:val="uk-UA"/>
        </w:rPr>
        <w:t xml:space="preserve">,00 грн. </w:t>
      </w:r>
    </w:p>
    <w:p w:rsidR="00FF2A47" w:rsidRPr="00D74C51" w:rsidRDefault="00423397" w:rsidP="00263F42">
      <w:pPr>
        <w:numPr>
          <w:ilvl w:val="0"/>
          <w:numId w:val="27"/>
        </w:numPr>
        <w:rPr>
          <w:lang w:val="uk-UA"/>
        </w:rPr>
      </w:pPr>
      <w:r w:rsidRPr="00D74C51">
        <w:rPr>
          <w:lang w:val="uk-UA"/>
        </w:rPr>
        <w:t xml:space="preserve">для Лоту 2 – </w:t>
      </w:r>
      <w:r w:rsidR="00252130">
        <w:rPr>
          <w:lang w:val="uk-UA"/>
        </w:rPr>
        <w:t>5</w:t>
      </w:r>
      <w:r w:rsidRPr="00D74C51">
        <w:rPr>
          <w:lang w:val="uk-UA"/>
        </w:rPr>
        <w:t xml:space="preserve">00 000,00 грн. </w:t>
      </w:r>
    </w:p>
    <w:p w:rsidR="00D74C51" w:rsidRDefault="00D74C51" w:rsidP="00423397">
      <w:pPr>
        <w:rPr>
          <w:b/>
          <w:lang w:val="en-US"/>
        </w:rPr>
      </w:pPr>
    </w:p>
    <w:p w:rsidR="00CA5EA6" w:rsidRPr="00D74C51" w:rsidRDefault="00CA5EA6" w:rsidP="00423397">
      <w:pPr>
        <w:rPr>
          <w:b/>
          <w:lang w:val="uk-UA"/>
        </w:rPr>
      </w:pPr>
      <w:r w:rsidRPr="00D74C51">
        <w:rPr>
          <w:b/>
          <w:lang w:val="uk-UA"/>
        </w:rPr>
        <w:t>Максимальна сума гранту, на яку може прете</w:t>
      </w:r>
      <w:r w:rsidR="004C5786" w:rsidRPr="00D74C51">
        <w:rPr>
          <w:b/>
          <w:lang w:val="uk-UA"/>
        </w:rPr>
        <w:t>ндувати організація-пошукач – 85</w:t>
      </w:r>
      <w:r w:rsidRPr="00D74C51">
        <w:rPr>
          <w:b/>
          <w:lang w:val="uk-UA"/>
        </w:rPr>
        <w:t> 000,00 грн</w:t>
      </w:r>
      <w:r w:rsidR="002B373C" w:rsidRPr="00D74C51">
        <w:rPr>
          <w:b/>
          <w:lang w:val="uk-UA"/>
        </w:rPr>
        <w:t xml:space="preserve">. </w:t>
      </w:r>
    </w:p>
    <w:p w:rsidR="002B373C" w:rsidRPr="00D74C51" w:rsidRDefault="002B373C" w:rsidP="002B373C">
      <w:pPr>
        <w:jc w:val="both"/>
        <w:rPr>
          <w:lang w:val="uk-UA"/>
        </w:rPr>
      </w:pPr>
    </w:p>
    <w:p w:rsidR="002B373C" w:rsidRPr="004A3973" w:rsidRDefault="002B373C" w:rsidP="0050097B">
      <w:pPr>
        <w:jc w:val="both"/>
        <w:rPr>
          <w:b/>
          <w:lang w:val="uk-UA"/>
        </w:rPr>
      </w:pPr>
      <w:r w:rsidRPr="00D74C51">
        <w:rPr>
          <w:b/>
          <w:lang w:val="uk-UA"/>
        </w:rPr>
        <w:t xml:space="preserve">Термін реалізації проекту – </w:t>
      </w:r>
      <w:r w:rsidR="004A3973">
        <w:rPr>
          <w:b/>
          <w:lang w:val="uk-UA"/>
        </w:rPr>
        <w:t xml:space="preserve">від </w:t>
      </w:r>
      <w:r w:rsidR="008C4292" w:rsidRPr="00D74C51">
        <w:rPr>
          <w:b/>
          <w:lang w:val="uk-UA"/>
        </w:rPr>
        <w:t>6</w:t>
      </w:r>
      <w:r w:rsidR="0050097B" w:rsidRPr="00D74C51">
        <w:rPr>
          <w:b/>
          <w:lang w:val="uk-UA"/>
        </w:rPr>
        <w:t xml:space="preserve"> </w:t>
      </w:r>
      <w:r w:rsidR="00884AEA">
        <w:rPr>
          <w:b/>
          <w:lang w:val="uk-UA"/>
        </w:rPr>
        <w:t>до 9</w:t>
      </w:r>
      <w:r w:rsidR="00174487">
        <w:rPr>
          <w:b/>
          <w:lang w:val="uk-UA"/>
        </w:rPr>
        <w:t xml:space="preserve"> </w:t>
      </w:r>
      <w:r w:rsidR="00174487" w:rsidRPr="00D74C51">
        <w:rPr>
          <w:b/>
          <w:lang w:val="uk-UA"/>
        </w:rPr>
        <w:t>місяців</w:t>
      </w:r>
      <w:r w:rsidR="0050097B" w:rsidRPr="00D74C51">
        <w:rPr>
          <w:b/>
          <w:lang w:val="uk-UA"/>
        </w:rPr>
        <w:t>.</w:t>
      </w:r>
    </w:p>
    <w:p w:rsidR="00104E27" w:rsidRDefault="000F2FB2">
      <w:pPr>
        <w:pStyle w:val="Heading1"/>
        <w:tabs>
          <w:tab w:val="left" w:pos="3656"/>
        </w:tabs>
        <w:rPr>
          <w:rFonts w:ascii="Times New Roman" w:hAnsi="Times New Roman"/>
          <w:sz w:val="24"/>
          <w:szCs w:val="22"/>
          <w:lang w:val="uk-UA" w:eastAsia="uk-UA"/>
        </w:rPr>
      </w:pPr>
      <w:bookmarkStart w:id="2" w:name="_Toc259893257"/>
      <w:r>
        <w:rPr>
          <w:rFonts w:ascii="Times New Roman" w:hAnsi="Times New Roman"/>
          <w:sz w:val="24"/>
          <w:szCs w:val="22"/>
          <w:lang w:val="uk-UA" w:eastAsia="uk-UA"/>
        </w:rPr>
        <w:lastRenderedPageBreak/>
        <w:t>3</w:t>
      </w:r>
      <w:r w:rsidR="00104E27">
        <w:rPr>
          <w:rFonts w:ascii="Times New Roman" w:hAnsi="Times New Roman"/>
          <w:sz w:val="24"/>
          <w:szCs w:val="22"/>
          <w:lang w:val="uk-UA" w:eastAsia="uk-UA"/>
        </w:rPr>
        <w:t xml:space="preserve">. </w:t>
      </w:r>
      <w:r w:rsidR="00104E27">
        <w:rPr>
          <w:rFonts w:ascii="Times New Roman" w:hAnsi="Times New Roman"/>
          <w:caps/>
          <w:sz w:val="24"/>
          <w:szCs w:val="22"/>
          <w:lang w:val="uk-UA" w:eastAsia="uk-UA"/>
        </w:rPr>
        <w:t>К</w:t>
      </w:r>
      <w:r w:rsidR="00104E27">
        <w:rPr>
          <w:rFonts w:ascii="Times New Roman" w:hAnsi="Times New Roman"/>
          <w:sz w:val="24"/>
          <w:szCs w:val="22"/>
          <w:lang w:val="uk-UA" w:eastAsia="uk-UA"/>
        </w:rPr>
        <w:t>ритерії</w:t>
      </w:r>
      <w:r w:rsidR="00104E27">
        <w:rPr>
          <w:rFonts w:ascii="Times New Roman" w:hAnsi="Times New Roman"/>
          <w:caps/>
          <w:sz w:val="24"/>
          <w:szCs w:val="22"/>
          <w:lang w:val="uk-UA" w:eastAsia="uk-UA"/>
        </w:rPr>
        <w:t xml:space="preserve"> </w:t>
      </w:r>
      <w:r w:rsidR="00104E27">
        <w:rPr>
          <w:rFonts w:ascii="Times New Roman" w:hAnsi="Times New Roman"/>
          <w:sz w:val="24"/>
          <w:szCs w:val="22"/>
          <w:lang w:val="uk-UA" w:eastAsia="uk-UA"/>
        </w:rPr>
        <w:t>відповідності</w:t>
      </w:r>
      <w:bookmarkEnd w:id="2"/>
      <w:r w:rsidR="00104E27">
        <w:rPr>
          <w:rFonts w:ascii="Times New Roman" w:hAnsi="Times New Roman"/>
          <w:sz w:val="24"/>
          <w:szCs w:val="22"/>
          <w:lang w:val="uk-UA" w:eastAsia="uk-UA"/>
        </w:rPr>
        <w:tab/>
      </w:r>
    </w:p>
    <w:p w:rsidR="00104E27" w:rsidRDefault="00104E27">
      <w:pPr>
        <w:autoSpaceDE w:val="0"/>
        <w:autoSpaceDN w:val="0"/>
        <w:adjustRightInd w:val="0"/>
        <w:jc w:val="both"/>
        <w:rPr>
          <w:szCs w:val="22"/>
          <w:lang w:val="uk-UA" w:eastAsia="uk-UA"/>
        </w:rPr>
      </w:pPr>
    </w:p>
    <w:p w:rsidR="00104E27" w:rsidRDefault="00104E27">
      <w:pPr>
        <w:autoSpaceDE w:val="0"/>
        <w:autoSpaceDN w:val="0"/>
        <w:adjustRightInd w:val="0"/>
        <w:jc w:val="both"/>
        <w:rPr>
          <w:szCs w:val="22"/>
          <w:lang w:val="uk-UA" w:eastAsia="uk-UA"/>
        </w:rPr>
      </w:pPr>
      <w:r>
        <w:rPr>
          <w:szCs w:val="22"/>
          <w:lang w:val="uk-UA" w:eastAsia="uk-UA"/>
        </w:rPr>
        <w:t>До участі у</w:t>
      </w:r>
      <w:r w:rsidR="0096408F">
        <w:rPr>
          <w:szCs w:val="22"/>
          <w:lang w:val="uk-UA" w:eastAsia="uk-UA"/>
        </w:rPr>
        <w:t xml:space="preserve"> </w:t>
      </w:r>
      <w:r>
        <w:rPr>
          <w:szCs w:val="22"/>
          <w:lang w:val="uk-UA" w:eastAsia="uk-UA"/>
        </w:rPr>
        <w:t>конкурс приймаються проектні пропозиції, підготовані згідно з вимогами, визначеними цим оголошенням, від організацій, які відповідають нижчезазначеним критеріям.</w:t>
      </w:r>
    </w:p>
    <w:p w:rsidR="00104E27" w:rsidRDefault="00104E27">
      <w:pPr>
        <w:autoSpaceDE w:val="0"/>
        <w:autoSpaceDN w:val="0"/>
        <w:adjustRightInd w:val="0"/>
        <w:jc w:val="both"/>
        <w:rPr>
          <w:sz w:val="28"/>
          <w:szCs w:val="22"/>
          <w:lang w:val="uk-UA" w:eastAsia="uk-UA"/>
        </w:rPr>
      </w:pPr>
    </w:p>
    <w:p w:rsidR="00104E27" w:rsidRDefault="000F2FB2">
      <w:pPr>
        <w:autoSpaceDE w:val="0"/>
        <w:autoSpaceDN w:val="0"/>
        <w:adjustRightInd w:val="0"/>
        <w:outlineLvl w:val="1"/>
        <w:rPr>
          <w:b/>
          <w:szCs w:val="22"/>
          <w:lang w:val="uk-UA" w:eastAsia="uk-UA"/>
        </w:rPr>
      </w:pPr>
      <w:bookmarkStart w:id="3" w:name="_Toc259893258"/>
      <w:r>
        <w:rPr>
          <w:b/>
          <w:szCs w:val="22"/>
          <w:lang w:val="uk-UA" w:eastAsia="uk-UA"/>
        </w:rPr>
        <w:t>3</w:t>
      </w:r>
      <w:r w:rsidR="00104E27">
        <w:rPr>
          <w:b/>
          <w:szCs w:val="22"/>
          <w:lang w:val="uk-UA" w:eastAsia="uk-UA"/>
        </w:rPr>
        <w:t>.1. Вимоги до організацій-</w:t>
      </w:r>
      <w:bookmarkEnd w:id="3"/>
      <w:r w:rsidR="00104E27">
        <w:rPr>
          <w:b/>
          <w:szCs w:val="22"/>
          <w:lang w:val="uk-UA" w:eastAsia="uk-UA"/>
        </w:rPr>
        <w:t>учасниць</w:t>
      </w:r>
    </w:p>
    <w:p w:rsidR="00104E27" w:rsidRDefault="00104E27">
      <w:pPr>
        <w:autoSpaceDE w:val="0"/>
        <w:autoSpaceDN w:val="0"/>
        <w:adjustRightInd w:val="0"/>
        <w:jc w:val="both"/>
        <w:rPr>
          <w:i/>
          <w:szCs w:val="22"/>
          <w:lang w:val="uk-UA" w:eastAsia="uk-UA"/>
        </w:rPr>
      </w:pPr>
      <w:r>
        <w:rPr>
          <w:i/>
          <w:szCs w:val="22"/>
          <w:lang w:val="uk-UA" w:eastAsia="uk-UA"/>
        </w:rPr>
        <w:t>До участі в конкурсі запрошують</w:t>
      </w:r>
      <w:r w:rsidR="0096408F">
        <w:rPr>
          <w:i/>
          <w:szCs w:val="22"/>
          <w:lang w:val="uk-UA" w:eastAsia="uk-UA"/>
        </w:rPr>
        <w:t>ся</w:t>
      </w:r>
      <w:r>
        <w:rPr>
          <w:i/>
          <w:szCs w:val="22"/>
          <w:lang w:val="uk-UA" w:eastAsia="uk-UA"/>
        </w:rPr>
        <w:t xml:space="preserve"> організації, які:</w:t>
      </w:r>
    </w:p>
    <w:p w:rsidR="00104E27" w:rsidRPr="00522397" w:rsidRDefault="00104E2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uk-UA" w:eastAsia="uk-UA"/>
        </w:rPr>
      </w:pPr>
      <w:r w:rsidRPr="00522397">
        <w:rPr>
          <w:lang w:val="uk-UA" w:eastAsia="uk-UA"/>
        </w:rPr>
        <w:t>мають статус неприбуткової або благодійної організації та офіційно зареєстровані в Україні</w:t>
      </w:r>
      <w:r w:rsidRPr="00522397">
        <w:rPr>
          <w:lang w:val="uk-UA"/>
        </w:rPr>
        <w:t>;</w:t>
      </w:r>
    </w:p>
    <w:p w:rsidR="003170A0" w:rsidRPr="00522397" w:rsidRDefault="003170A0" w:rsidP="003170A0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uk-UA"/>
        </w:rPr>
      </w:pPr>
      <w:r w:rsidRPr="00522397">
        <w:rPr>
          <w:rFonts w:ascii="Times New Roman" w:hAnsi="Times New Roman"/>
          <w:sz w:val="24"/>
          <w:szCs w:val="24"/>
          <w:lang w:eastAsia="uk-UA"/>
        </w:rPr>
        <w:t>працюють в Донецькій та/або Луганській областях;</w:t>
      </w:r>
    </w:p>
    <w:p w:rsidR="00104E27" w:rsidRPr="00522397" w:rsidRDefault="004C578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uk-UA" w:eastAsia="uk-UA"/>
        </w:rPr>
      </w:pPr>
      <w:r w:rsidRPr="00522397">
        <w:rPr>
          <w:lang w:val="uk-UA" w:eastAsia="uk-UA"/>
        </w:rPr>
        <w:t>для Л</w:t>
      </w:r>
      <w:r w:rsidR="00B610D0" w:rsidRPr="00522397">
        <w:rPr>
          <w:lang w:val="uk-UA" w:eastAsia="uk-UA"/>
        </w:rPr>
        <w:t>оту</w:t>
      </w:r>
      <w:r w:rsidRPr="00522397">
        <w:rPr>
          <w:lang w:val="uk-UA" w:eastAsia="uk-UA"/>
        </w:rPr>
        <w:t xml:space="preserve"> 1</w:t>
      </w:r>
      <w:r w:rsidR="00B610D0" w:rsidRPr="00522397">
        <w:rPr>
          <w:lang w:val="uk-UA" w:eastAsia="uk-UA"/>
        </w:rPr>
        <w:t xml:space="preserve">: </w:t>
      </w:r>
      <w:r w:rsidR="00104E27" w:rsidRPr="00522397">
        <w:rPr>
          <w:lang w:val="uk-UA" w:eastAsia="uk-UA"/>
        </w:rPr>
        <w:t xml:space="preserve">мають досвід активної роботи не менш ніж </w:t>
      </w:r>
      <w:r w:rsidR="00EF6909">
        <w:rPr>
          <w:lang w:val="uk-UA" w:eastAsia="uk-UA"/>
        </w:rPr>
        <w:t xml:space="preserve">один рік </w:t>
      </w:r>
      <w:r w:rsidR="00104E27" w:rsidRPr="00522397">
        <w:rPr>
          <w:lang w:val="uk-UA" w:eastAsia="uk-UA"/>
        </w:rPr>
        <w:t xml:space="preserve">у сфері </w:t>
      </w:r>
      <w:r w:rsidR="00B610D0" w:rsidRPr="00522397">
        <w:rPr>
          <w:lang w:val="uk-UA" w:eastAsia="uk-UA"/>
        </w:rPr>
        <w:t xml:space="preserve">прав людини, </w:t>
      </w:r>
      <w:r w:rsidR="00DC310F" w:rsidRPr="00522397">
        <w:rPr>
          <w:lang w:val="uk-UA" w:eastAsia="uk-UA"/>
        </w:rPr>
        <w:t xml:space="preserve">правоосвітництва, </w:t>
      </w:r>
      <w:r w:rsidR="00104E27" w:rsidRPr="00522397">
        <w:rPr>
          <w:lang w:val="uk-UA" w:eastAsia="uk-UA"/>
        </w:rPr>
        <w:t>надання правової допомоги;</w:t>
      </w:r>
    </w:p>
    <w:p w:rsidR="00B610D0" w:rsidRPr="00522397" w:rsidRDefault="00B610D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uk-UA" w:eastAsia="uk-UA"/>
        </w:rPr>
      </w:pPr>
      <w:r w:rsidRPr="00522397">
        <w:rPr>
          <w:lang w:val="uk-UA" w:eastAsia="uk-UA"/>
        </w:rPr>
        <w:t xml:space="preserve">для </w:t>
      </w:r>
      <w:r w:rsidR="004C5786" w:rsidRPr="00522397">
        <w:rPr>
          <w:lang w:val="uk-UA" w:eastAsia="uk-UA"/>
        </w:rPr>
        <w:t>Л</w:t>
      </w:r>
      <w:r w:rsidRPr="00522397">
        <w:rPr>
          <w:lang w:val="uk-UA" w:eastAsia="uk-UA"/>
        </w:rPr>
        <w:t>оту</w:t>
      </w:r>
      <w:r w:rsidR="004C5786" w:rsidRPr="00522397">
        <w:rPr>
          <w:lang w:val="uk-UA" w:eastAsia="uk-UA"/>
        </w:rPr>
        <w:t xml:space="preserve"> 2</w:t>
      </w:r>
      <w:r w:rsidRPr="00522397">
        <w:rPr>
          <w:lang w:val="uk-UA" w:eastAsia="uk-UA"/>
        </w:rPr>
        <w:t>: мають досвід активної роботи не менш ніж</w:t>
      </w:r>
      <w:r w:rsidR="00737E54">
        <w:rPr>
          <w:lang w:eastAsia="uk-UA"/>
        </w:rPr>
        <w:t xml:space="preserve"> один</w:t>
      </w:r>
      <w:r w:rsidRPr="00522397">
        <w:rPr>
          <w:lang w:val="uk-UA" w:eastAsia="uk-UA"/>
        </w:rPr>
        <w:t xml:space="preserve"> р</w:t>
      </w:r>
      <w:r w:rsidR="00737E54">
        <w:rPr>
          <w:lang w:val="uk-UA" w:eastAsia="uk-UA"/>
        </w:rPr>
        <w:t>ік</w:t>
      </w:r>
      <w:r w:rsidRPr="00522397">
        <w:rPr>
          <w:lang w:val="uk-UA" w:eastAsia="uk-UA"/>
        </w:rPr>
        <w:t xml:space="preserve"> у сфері </w:t>
      </w:r>
      <w:r w:rsidR="00DC310F" w:rsidRPr="00522397">
        <w:rPr>
          <w:lang w:val="uk-UA" w:eastAsia="uk-UA"/>
        </w:rPr>
        <w:t>демократизації</w:t>
      </w:r>
      <w:r w:rsidR="00B914D3">
        <w:rPr>
          <w:lang w:val="uk-UA" w:eastAsia="uk-UA"/>
        </w:rPr>
        <w:t xml:space="preserve">, </w:t>
      </w:r>
      <w:r w:rsidR="00B914D3" w:rsidRPr="00522397">
        <w:rPr>
          <w:lang w:val="uk-UA" w:eastAsia="uk-UA"/>
        </w:rPr>
        <w:t>розвитку громад</w:t>
      </w:r>
      <w:r w:rsidR="00B914D3">
        <w:rPr>
          <w:lang w:val="uk-UA" w:eastAsia="uk-UA"/>
        </w:rPr>
        <w:t>, з</w:t>
      </w:r>
      <w:r w:rsidR="004C5786" w:rsidRPr="00522397">
        <w:rPr>
          <w:lang w:val="uk-UA" w:eastAsia="uk-UA"/>
        </w:rPr>
        <w:t>ахисту та поширення прав людини</w:t>
      </w:r>
      <w:r w:rsidRPr="00522397">
        <w:rPr>
          <w:lang w:val="uk-UA" w:eastAsia="uk-UA"/>
        </w:rPr>
        <w:t>;</w:t>
      </w:r>
    </w:p>
    <w:p w:rsidR="00104E27" w:rsidRPr="007B3379" w:rsidRDefault="00104E2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uk-UA" w:eastAsia="uk-UA"/>
        </w:rPr>
      </w:pPr>
      <w:r w:rsidRPr="007B3379">
        <w:rPr>
          <w:lang w:val="uk-UA" w:eastAsia="uk-UA"/>
        </w:rPr>
        <w:t xml:space="preserve">мають підтверджену історію впровадження </w:t>
      </w:r>
      <w:r w:rsidR="004C5786">
        <w:rPr>
          <w:lang w:val="uk-UA" w:eastAsia="uk-UA"/>
        </w:rPr>
        <w:t>і звітування</w:t>
      </w:r>
      <w:r w:rsidR="004C5786" w:rsidRPr="007B3379">
        <w:rPr>
          <w:lang w:val="uk-UA" w:eastAsia="uk-UA"/>
        </w:rPr>
        <w:t xml:space="preserve"> </w:t>
      </w:r>
      <w:r w:rsidRPr="007B3379">
        <w:rPr>
          <w:lang w:val="uk-UA" w:eastAsia="uk-UA"/>
        </w:rPr>
        <w:t>ві</w:t>
      </w:r>
      <w:r w:rsidR="00436BE0">
        <w:rPr>
          <w:lang w:val="uk-UA" w:eastAsia="uk-UA"/>
        </w:rPr>
        <w:t>дповідних проектів;</w:t>
      </w:r>
    </w:p>
    <w:p w:rsidR="007B3379" w:rsidRPr="007B3379" w:rsidRDefault="007B3379" w:rsidP="007B3379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3379">
        <w:rPr>
          <w:rFonts w:ascii="Times New Roman" w:hAnsi="Times New Roman"/>
          <w:sz w:val="24"/>
          <w:szCs w:val="24"/>
          <w:lang w:eastAsia="uk-UA"/>
        </w:rPr>
        <w:t>мають відповідних фахівців</w:t>
      </w:r>
      <w:r w:rsidR="004C5786">
        <w:rPr>
          <w:rFonts w:ascii="Times New Roman" w:hAnsi="Times New Roman"/>
          <w:sz w:val="24"/>
          <w:szCs w:val="24"/>
          <w:lang w:eastAsia="uk-UA"/>
        </w:rPr>
        <w:t>,</w:t>
      </w:r>
      <w:r w:rsidRPr="007B3379">
        <w:rPr>
          <w:rFonts w:ascii="Times New Roman" w:hAnsi="Times New Roman"/>
          <w:sz w:val="24"/>
          <w:szCs w:val="24"/>
          <w:lang w:eastAsia="uk-UA"/>
        </w:rPr>
        <w:t xml:space="preserve"> залучених у реалізації проекту (</w:t>
      </w:r>
      <w:r w:rsidR="008F6A4D">
        <w:rPr>
          <w:rFonts w:ascii="Times New Roman" w:hAnsi="Times New Roman"/>
          <w:sz w:val="24"/>
          <w:szCs w:val="24"/>
        </w:rPr>
        <w:t xml:space="preserve">щонайменше двоє фахівців – </w:t>
      </w:r>
      <w:r w:rsidRPr="007B3379">
        <w:rPr>
          <w:rFonts w:ascii="Times New Roman" w:hAnsi="Times New Roman"/>
          <w:sz w:val="24"/>
          <w:szCs w:val="24"/>
        </w:rPr>
        <w:t>керівник проекту та експерт/юрист проекту);</w:t>
      </w:r>
    </w:p>
    <w:p w:rsidR="007B3379" w:rsidRPr="007B3379" w:rsidRDefault="007B3379" w:rsidP="007B3379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3379">
        <w:rPr>
          <w:rFonts w:ascii="Times New Roman" w:hAnsi="Times New Roman"/>
          <w:sz w:val="24"/>
          <w:szCs w:val="24"/>
        </w:rPr>
        <w:t>володіють відповідними фінансовими процедурами і можуть належним чином прийняти та використати кошти, надані в рамках гранту.</w:t>
      </w:r>
    </w:p>
    <w:p w:rsidR="00104E27" w:rsidRPr="007B3379" w:rsidRDefault="007B3379" w:rsidP="007B3379">
      <w:pPr>
        <w:spacing w:after="200"/>
        <w:jc w:val="both"/>
        <w:rPr>
          <w:lang w:val="uk-UA"/>
        </w:rPr>
      </w:pPr>
      <w:r w:rsidRPr="007B3379">
        <w:rPr>
          <w:lang w:val="uk-UA"/>
        </w:rPr>
        <w:t>Пропозиції від організацій, які не відповідають наведеним вимогам, розглядатися не будуть.</w:t>
      </w:r>
    </w:p>
    <w:p w:rsidR="00104E27" w:rsidRDefault="004C5786">
      <w:pPr>
        <w:autoSpaceDE w:val="0"/>
        <w:autoSpaceDN w:val="0"/>
        <w:adjustRightInd w:val="0"/>
        <w:outlineLvl w:val="1"/>
        <w:rPr>
          <w:b/>
          <w:szCs w:val="22"/>
          <w:lang w:val="uk-UA" w:eastAsia="uk-UA"/>
        </w:rPr>
      </w:pPr>
      <w:bookmarkStart w:id="4" w:name="_Toc259893261"/>
      <w:r>
        <w:rPr>
          <w:b/>
          <w:szCs w:val="22"/>
          <w:lang w:val="uk-UA" w:eastAsia="uk-UA"/>
        </w:rPr>
        <w:t>3</w:t>
      </w:r>
      <w:r w:rsidR="00104E27">
        <w:rPr>
          <w:b/>
          <w:szCs w:val="22"/>
          <w:lang w:val="uk-UA" w:eastAsia="uk-UA"/>
        </w:rPr>
        <w:t>.</w:t>
      </w:r>
      <w:r>
        <w:rPr>
          <w:b/>
          <w:szCs w:val="22"/>
          <w:lang w:val="uk-UA" w:eastAsia="uk-UA"/>
        </w:rPr>
        <w:t>2</w:t>
      </w:r>
      <w:r w:rsidR="00104E27">
        <w:rPr>
          <w:b/>
          <w:szCs w:val="22"/>
          <w:lang w:val="uk-UA" w:eastAsia="uk-UA"/>
        </w:rPr>
        <w:t>. Дозволені витрати</w:t>
      </w:r>
      <w:bookmarkEnd w:id="4"/>
    </w:p>
    <w:p w:rsidR="00104E27" w:rsidRDefault="00104E27">
      <w:pPr>
        <w:autoSpaceDE w:val="0"/>
        <w:autoSpaceDN w:val="0"/>
        <w:adjustRightInd w:val="0"/>
        <w:rPr>
          <w:szCs w:val="22"/>
          <w:lang w:val="uk-UA" w:eastAsia="uk-UA"/>
        </w:rPr>
      </w:pPr>
      <w:r>
        <w:rPr>
          <w:szCs w:val="22"/>
          <w:lang w:val="uk-UA" w:eastAsia="uk-UA"/>
        </w:rPr>
        <w:t>Прийнятними вважаються витрати, які:</w:t>
      </w:r>
    </w:p>
    <w:p w:rsidR="00104E27" w:rsidRDefault="00104E27">
      <w:pPr>
        <w:numPr>
          <w:ilvl w:val="0"/>
          <w:numId w:val="9"/>
        </w:numPr>
        <w:autoSpaceDE w:val="0"/>
        <w:autoSpaceDN w:val="0"/>
        <w:adjustRightInd w:val="0"/>
        <w:rPr>
          <w:szCs w:val="22"/>
          <w:lang w:val="uk-UA" w:eastAsia="uk-UA"/>
        </w:rPr>
      </w:pPr>
      <w:r>
        <w:rPr>
          <w:szCs w:val="22"/>
          <w:lang w:val="uk-UA" w:eastAsia="uk-UA"/>
        </w:rPr>
        <w:t>необхідні для виконання проектної діяльності;</w:t>
      </w:r>
    </w:p>
    <w:p w:rsidR="00104E27" w:rsidRDefault="00104E27">
      <w:pPr>
        <w:numPr>
          <w:ilvl w:val="0"/>
          <w:numId w:val="9"/>
        </w:numPr>
        <w:autoSpaceDE w:val="0"/>
        <w:autoSpaceDN w:val="0"/>
        <w:adjustRightInd w:val="0"/>
        <w:rPr>
          <w:szCs w:val="22"/>
          <w:lang w:val="uk-UA" w:eastAsia="uk-UA"/>
        </w:rPr>
      </w:pPr>
      <w:r>
        <w:rPr>
          <w:szCs w:val="22"/>
          <w:lang w:val="uk-UA" w:eastAsia="uk-UA"/>
        </w:rPr>
        <w:t>фактично виникли протягом терміну виконання проекту;</w:t>
      </w:r>
    </w:p>
    <w:p w:rsidR="00104E27" w:rsidRDefault="00104E27">
      <w:pPr>
        <w:numPr>
          <w:ilvl w:val="0"/>
          <w:numId w:val="9"/>
        </w:numPr>
        <w:autoSpaceDE w:val="0"/>
        <w:autoSpaceDN w:val="0"/>
        <w:adjustRightInd w:val="0"/>
        <w:rPr>
          <w:szCs w:val="22"/>
          <w:lang w:val="uk-UA" w:eastAsia="uk-UA"/>
        </w:rPr>
      </w:pPr>
      <w:r>
        <w:rPr>
          <w:szCs w:val="22"/>
          <w:lang w:val="uk-UA" w:eastAsia="uk-UA"/>
        </w:rPr>
        <w:t>відповідають принципам доцільності та відповідності витрат, включно з принципами «найвища якість за найнижчу ціну» і ефективності витрат;</w:t>
      </w:r>
    </w:p>
    <w:p w:rsidR="00104E27" w:rsidRDefault="00104E27">
      <w:pPr>
        <w:numPr>
          <w:ilvl w:val="0"/>
          <w:numId w:val="9"/>
        </w:numPr>
        <w:autoSpaceDE w:val="0"/>
        <w:autoSpaceDN w:val="0"/>
        <w:adjustRightInd w:val="0"/>
        <w:rPr>
          <w:szCs w:val="22"/>
          <w:lang w:val="uk-UA" w:eastAsia="uk-UA"/>
        </w:rPr>
      </w:pPr>
      <w:r>
        <w:rPr>
          <w:szCs w:val="22"/>
          <w:lang w:val="uk-UA" w:eastAsia="uk-UA"/>
        </w:rPr>
        <w:t>коректно задокументовані, обґрунтовані та зрозумілі, а також підкріплені відповідною документацією фінансово-бухгалтерської звітності.</w:t>
      </w:r>
    </w:p>
    <w:p w:rsidR="00104E27" w:rsidRDefault="00104E27">
      <w:pPr>
        <w:autoSpaceDE w:val="0"/>
        <w:autoSpaceDN w:val="0"/>
        <w:adjustRightInd w:val="0"/>
        <w:rPr>
          <w:szCs w:val="22"/>
          <w:lang w:val="uk-UA" w:eastAsia="uk-UA"/>
        </w:rPr>
      </w:pPr>
    </w:p>
    <w:p w:rsidR="00104E27" w:rsidRDefault="00104E27">
      <w:pPr>
        <w:tabs>
          <w:tab w:val="num" w:pos="709"/>
        </w:tabs>
        <w:jc w:val="both"/>
        <w:rPr>
          <w:szCs w:val="22"/>
          <w:lang w:val="uk-UA" w:eastAsia="en-US"/>
        </w:rPr>
      </w:pPr>
      <w:r>
        <w:rPr>
          <w:szCs w:val="22"/>
          <w:lang w:val="uk-UA" w:eastAsia="uk-UA"/>
        </w:rPr>
        <w:t xml:space="preserve">Кошти, надані в межах конкурсу, може бути використано </w:t>
      </w:r>
      <w:r>
        <w:rPr>
          <w:i/>
          <w:szCs w:val="22"/>
          <w:lang w:val="uk-UA" w:eastAsia="uk-UA"/>
        </w:rPr>
        <w:t>винятково</w:t>
      </w:r>
      <w:r>
        <w:rPr>
          <w:szCs w:val="22"/>
          <w:lang w:val="uk-UA" w:eastAsia="uk-UA"/>
        </w:rPr>
        <w:t xml:space="preserve"> для оплати</w:t>
      </w:r>
      <w:r>
        <w:rPr>
          <w:szCs w:val="22"/>
          <w:lang w:val="uk-UA"/>
        </w:rPr>
        <w:t>:</w:t>
      </w:r>
    </w:p>
    <w:p w:rsidR="00104E27" w:rsidRDefault="00104E27">
      <w:pPr>
        <w:numPr>
          <w:ilvl w:val="0"/>
          <w:numId w:val="10"/>
        </w:numPr>
        <w:jc w:val="both"/>
        <w:rPr>
          <w:szCs w:val="22"/>
          <w:lang w:val="uk-UA"/>
        </w:rPr>
      </w:pPr>
      <w:r>
        <w:rPr>
          <w:szCs w:val="22"/>
          <w:lang w:val="uk-UA" w:eastAsia="uk-UA"/>
        </w:rPr>
        <w:t>праці персоналу організації та залучених експертів</w:t>
      </w:r>
      <w:r>
        <w:rPr>
          <w:szCs w:val="22"/>
          <w:lang w:val="uk-UA"/>
        </w:rPr>
        <w:t>;</w:t>
      </w:r>
    </w:p>
    <w:p w:rsidR="002B433A" w:rsidRPr="0060022D" w:rsidRDefault="002B433A">
      <w:pPr>
        <w:numPr>
          <w:ilvl w:val="0"/>
          <w:numId w:val="10"/>
        </w:numPr>
        <w:jc w:val="both"/>
        <w:rPr>
          <w:szCs w:val="22"/>
          <w:lang w:val="uk-UA"/>
        </w:rPr>
      </w:pPr>
      <w:r w:rsidRPr="0060022D">
        <w:rPr>
          <w:szCs w:val="22"/>
          <w:lang w:val="uk-UA"/>
        </w:rPr>
        <w:t xml:space="preserve">товарів та послуг </w:t>
      </w:r>
      <w:r w:rsidR="00B44DA6" w:rsidRPr="0060022D">
        <w:rPr>
          <w:szCs w:val="22"/>
          <w:lang w:val="uk-UA" w:eastAsia="uk-UA"/>
        </w:rPr>
        <w:t>необхідних</w:t>
      </w:r>
      <w:r w:rsidRPr="0060022D">
        <w:rPr>
          <w:szCs w:val="22"/>
          <w:lang w:val="uk-UA" w:eastAsia="uk-UA"/>
        </w:rPr>
        <w:t xml:space="preserve"> для виконання проектної діяльності;</w:t>
      </w:r>
    </w:p>
    <w:p w:rsidR="00104E27" w:rsidRDefault="00104E27">
      <w:pPr>
        <w:numPr>
          <w:ilvl w:val="0"/>
          <w:numId w:val="10"/>
        </w:numPr>
        <w:jc w:val="both"/>
        <w:rPr>
          <w:szCs w:val="22"/>
          <w:lang w:val="uk-UA"/>
        </w:rPr>
      </w:pPr>
      <w:r w:rsidRPr="0060022D">
        <w:rPr>
          <w:szCs w:val="22"/>
          <w:lang w:val="uk-UA" w:eastAsia="uk-UA"/>
        </w:rPr>
        <w:t>комунікаційних</w:t>
      </w:r>
      <w:r>
        <w:rPr>
          <w:szCs w:val="22"/>
          <w:lang w:val="uk-UA" w:eastAsia="uk-UA"/>
        </w:rPr>
        <w:t xml:space="preserve"> та інформаційних послуг</w:t>
      </w:r>
      <w:r>
        <w:rPr>
          <w:szCs w:val="22"/>
          <w:lang w:val="uk-UA"/>
        </w:rPr>
        <w:t>;</w:t>
      </w:r>
    </w:p>
    <w:p w:rsidR="00104E27" w:rsidRDefault="00104E27">
      <w:pPr>
        <w:numPr>
          <w:ilvl w:val="0"/>
          <w:numId w:val="10"/>
        </w:numPr>
        <w:jc w:val="both"/>
        <w:rPr>
          <w:szCs w:val="22"/>
          <w:lang w:val="uk-UA"/>
        </w:rPr>
      </w:pPr>
      <w:r>
        <w:rPr>
          <w:szCs w:val="22"/>
          <w:lang w:val="uk-UA"/>
        </w:rPr>
        <w:t>закупівлі консультативних послуг (за умови їх необхідності для досягнення проектних цілей);</w:t>
      </w:r>
    </w:p>
    <w:p w:rsidR="00104E27" w:rsidRDefault="00104E27">
      <w:pPr>
        <w:numPr>
          <w:ilvl w:val="0"/>
          <w:numId w:val="10"/>
        </w:numPr>
        <w:jc w:val="both"/>
        <w:rPr>
          <w:szCs w:val="22"/>
          <w:lang w:val="uk-UA"/>
        </w:rPr>
      </w:pPr>
      <w:r>
        <w:rPr>
          <w:szCs w:val="22"/>
          <w:lang w:val="uk-UA" w:eastAsia="uk-UA"/>
        </w:rPr>
        <w:t>оренди, харчування й інших послуг, пов’язаних із проектними заходами</w:t>
      </w:r>
      <w:r>
        <w:rPr>
          <w:szCs w:val="22"/>
          <w:lang w:val="uk-UA"/>
        </w:rPr>
        <w:t>;</w:t>
      </w:r>
    </w:p>
    <w:p w:rsidR="00104E27" w:rsidRDefault="00104E27">
      <w:pPr>
        <w:numPr>
          <w:ilvl w:val="0"/>
          <w:numId w:val="10"/>
        </w:numPr>
        <w:jc w:val="both"/>
        <w:rPr>
          <w:szCs w:val="22"/>
          <w:lang w:val="uk-UA"/>
        </w:rPr>
      </w:pPr>
      <w:r>
        <w:rPr>
          <w:szCs w:val="22"/>
          <w:lang w:val="uk-UA" w:eastAsia="uk-UA"/>
        </w:rPr>
        <w:t>друкарських, типографських і копіювальних послуг</w:t>
      </w:r>
      <w:r>
        <w:rPr>
          <w:szCs w:val="22"/>
          <w:lang w:val="uk-UA"/>
        </w:rPr>
        <w:t>;</w:t>
      </w:r>
    </w:p>
    <w:p w:rsidR="00104E27" w:rsidRDefault="00104E27">
      <w:pPr>
        <w:numPr>
          <w:ilvl w:val="0"/>
          <w:numId w:val="10"/>
        </w:numPr>
        <w:jc w:val="both"/>
        <w:rPr>
          <w:szCs w:val="22"/>
          <w:lang w:val="uk-UA"/>
        </w:rPr>
      </w:pPr>
      <w:r>
        <w:rPr>
          <w:szCs w:val="22"/>
          <w:lang w:val="uk-UA"/>
        </w:rPr>
        <w:t>послуг зв’язку;</w:t>
      </w:r>
    </w:p>
    <w:p w:rsidR="005226C7" w:rsidRDefault="00104E27" w:rsidP="005226C7">
      <w:pPr>
        <w:numPr>
          <w:ilvl w:val="0"/>
          <w:numId w:val="10"/>
        </w:numPr>
        <w:jc w:val="both"/>
        <w:rPr>
          <w:szCs w:val="22"/>
          <w:lang w:val="uk-UA"/>
        </w:rPr>
      </w:pPr>
      <w:r>
        <w:rPr>
          <w:szCs w:val="22"/>
          <w:lang w:val="uk-UA" w:eastAsia="uk-UA"/>
        </w:rPr>
        <w:t>витратних матеріалів і канцелярських товарів</w:t>
      </w:r>
      <w:r>
        <w:rPr>
          <w:szCs w:val="22"/>
          <w:lang w:val="uk-UA"/>
        </w:rPr>
        <w:t>;</w:t>
      </w:r>
    </w:p>
    <w:p w:rsidR="00104E27" w:rsidRDefault="00104E27" w:rsidP="005226C7">
      <w:pPr>
        <w:numPr>
          <w:ilvl w:val="0"/>
          <w:numId w:val="10"/>
        </w:numPr>
        <w:jc w:val="both"/>
        <w:rPr>
          <w:szCs w:val="22"/>
          <w:lang w:val="uk-UA"/>
        </w:rPr>
      </w:pPr>
      <w:r w:rsidRPr="005226C7">
        <w:rPr>
          <w:szCs w:val="22"/>
          <w:lang w:val="uk-UA"/>
        </w:rPr>
        <w:t xml:space="preserve">транспортних витрат (за умови відповідності відрядження внутрішнім правилам </w:t>
      </w:r>
      <w:r w:rsidR="00860A0F" w:rsidRPr="005226C7">
        <w:rPr>
          <w:szCs w:val="22"/>
          <w:lang w:val="uk-UA"/>
        </w:rPr>
        <w:t xml:space="preserve">Програми розвитку ООН та </w:t>
      </w:r>
      <w:r w:rsidRPr="005226C7">
        <w:rPr>
          <w:szCs w:val="22"/>
          <w:lang w:val="uk-UA"/>
        </w:rPr>
        <w:t>Між</w:t>
      </w:r>
      <w:r w:rsidR="00860A0F" w:rsidRPr="005226C7">
        <w:rPr>
          <w:szCs w:val="22"/>
          <w:lang w:val="uk-UA"/>
        </w:rPr>
        <w:t>народного фонду “Відродження”</w:t>
      </w:r>
      <w:r w:rsidRPr="005226C7">
        <w:rPr>
          <w:szCs w:val="22"/>
          <w:lang w:val="uk-UA"/>
        </w:rPr>
        <w:t>).</w:t>
      </w:r>
    </w:p>
    <w:p w:rsidR="005226C7" w:rsidRPr="005226C7" w:rsidRDefault="005226C7" w:rsidP="005226C7">
      <w:pPr>
        <w:ind w:left="720"/>
        <w:jc w:val="both"/>
        <w:rPr>
          <w:szCs w:val="22"/>
          <w:lang w:val="uk-UA"/>
        </w:rPr>
      </w:pPr>
    </w:p>
    <w:p w:rsidR="00104E27" w:rsidRDefault="00104E27">
      <w:pPr>
        <w:autoSpaceDE w:val="0"/>
        <w:autoSpaceDN w:val="0"/>
        <w:adjustRightInd w:val="0"/>
        <w:rPr>
          <w:szCs w:val="22"/>
          <w:lang w:val="uk-UA" w:eastAsia="uk-UA"/>
        </w:rPr>
      </w:pPr>
      <w:r>
        <w:rPr>
          <w:szCs w:val="22"/>
          <w:lang w:val="uk-UA" w:eastAsia="uk-UA"/>
        </w:rPr>
        <w:t>Неприйнятними є витрати, пов’язані з:</w:t>
      </w:r>
    </w:p>
    <w:p w:rsidR="00104E27" w:rsidRDefault="00104E27">
      <w:pPr>
        <w:numPr>
          <w:ilvl w:val="0"/>
          <w:numId w:val="11"/>
        </w:numPr>
        <w:autoSpaceDE w:val="0"/>
        <w:autoSpaceDN w:val="0"/>
        <w:adjustRightInd w:val="0"/>
        <w:rPr>
          <w:szCs w:val="22"/>
          <w:lang w:val="uk-UA" w:eastAsia="uk-UA"/>
        </w:rPr>
      </w:pPr>
      <w:r>
        <w:rPr>
          <w:szCs w:val="22"/>
          <w:lang w:val="uk-UA" w:eastAsia="uk-UA"/>
        </w:rPr>
        <w:t>підготовкою проектної пропозиції для участі в конкурсі;</w:t>
      </w:r>
    </w:p>
    <w:p w:rsidR="00104E27" w:rsidRDefault="00104E27">
      <w:pPr>
        <w:numPr>
          <w:ilvl w:val="0"/>
          <w:numId w:val="11"/>
        </w:numPr>
        <w:autoSpaceDE w:val="0"/>
        <w:autoSpaceDN w:val="0"/>
        <w:adjustRightInd w:val="0"/>
        <w:rPr>
          <w:szCs w:val="22"/>
          <w:lang w:val="uk-UA" w:eastAsia="uk-UA"/>
        </w:rPr>
      </w:pPr>
      <w:r>
        <w:rPr>
          <w:szCs w:val="22"/>
          <w:lang w:val="uk-UA" w:eastAsia="uk-UA"/>
        </w:rPr>
        <w:t>сплатою боргів;</w:t>
      </w:r>
    </w:p>
    <w:p w:rsidR="008F4A37" w:rsidRPr="008F4A37" w:rsidRDefault="00104E27">
      <w:pPr>
        <w:numPr>
          <w:ilvl w:val="0"/>
          <w:numId w:val="11"/>
        </w:numPr>
        <w:autoSpaceDE w:val="0"/>
        <w:autoSpaceDN w:val="0"/>
        <w:adjustRightInd w:val="0"/>
        <w:rPr>
          <w:szCs w:val="22"/>
          <w:lang w:val="uk-UA" w:eastAsia="uk-UA"/>
        </w:rPr>
      </w:pPr>
      <w:r>
        <w:rPr>
          <w:szCs w:val="22"/>
          <w:lang w:val="uk-UA" w:eastAsia="uk-UA"/>
        </w:rPr>
        <w:t>відшкодування витрат, пов’язаних із коливанням валютного курсу</w:t>
      </w:r>
      <w:r w:rsidR="008F4A37" w:rsidRPr="008F4A37">
        <w:rPr>
          <w:szCs w:val="22"/>
          <w:lang w:eastAsia="uk-UA"/>
        </w:rPr>
        <w:t>;</w:t>
      </w:r>
    </w:p>
    <w:p w:rsidR="00104E27" w:rsidRDefault="008F4A37">
      <w:pPr>
        <w:numPr>
          <w:ilvl w:val="0"/>
          <w:numId w:val="11"/>
        </w:numPr>
        <w:autoSpaceDE w:val="0"/>
        <w:autoSpaceDN w:val="0"/>
        <w:adjustRightInd w:val="0"/>
        <w:rPr>
          <w:szCs w:val="22"/>
          <w:lang w:val="uk-UA" w:eastAsia="uk-UA"/>
        </w:rPr>
      </w:pPr>
      <w:r>
        <w:rPr>
          <w:szCs w:val="22"/>
          <w:lang w:val="uk-UA" w:eastAsia="uk-UA"/>
        </w:rPr>
        <w:t>міжнародними відрядженнями</w:t>
      </w:r>
      <w:r w:rsidR="00104E27">
        <w:rPr>
          <w:szCs w:val="22"/>
          <w:lang w:val="uk-UA" w:eastAsia="uk-UA"/>
        </w:rPr>
        <w:t>.</w:t>
      </w:r>
    </w:p>
    <w:p w:rsidR="00737E54" w:rsidRDefault="00737E54">
      <w:pPr>
        <w:jc w:val="both"/>
        <w:rPr>
          <w:sz w:val="28"/>
          <w:lang w:val="uk-UA"/>
        </w:rPr>
      </w:pPr>
    </w:p>
    <w:p w:rsidR="00104E27" w:rsidRDefault="004C5786">
      <w:pPr>
        <w:autoSpaceDE w:val="0"/>
        <w:autoSpaceDN w:val="0"/>
        <w:adjustRightInd w:val="0"/>
        <w:outlineLvl w:val="0"/>
        <w:rPr>
          <w:b/>
          <w:szCs w:val="22"/>
          <w:lang w:val="uk-UA" w:eastAsia="uk-UA"/>
        </w:rPr>
      </w:pPr>
      <w:r>
        <w:rPr>
          <w:b/>
          <w:szCs w:val="22"/>
          <w:lang w:val="uk-UA" w:eastAsia="uk-UA"/>
        </w:rPr>
        <w:t>4</w:t>
      </w:r>
      <w:r w:rsidR="00104E27">
        <w:rPr>
          <w:b/>
          <w:szCs w:val="22"/>
          <w:lang w:val="uk-UA" w:eastAsia="uk-UA"/>
        </w:rPr>
        <w:t xml:space="preserve">. </w:t>
      </w:r>
      <w:r w:rsidR="00104E27">
        <w:rPr>
          <w:b/>
          <w:caps/>
          <w:szCs w:val="22"/>
          <w:lang w:val="uk-UA" w:eastAsia="uk-UA"/>
        </w:rPr>
        <w:t>П</w:t>
      </w:r>
      <w:r w:rsidR="00104E27">
        <w:rPr>
          <w:b/>
          <w:szCs w:val="22"/>
          <w:lang w:val="uk-UA" w:eastAsia="uk-UA"/>
        </w:rPr>
        <w:t>орядок</w:t>
      </w:r>
      <w:r w:rsidR="00104E27">
        <w:rPr>
          <w:b/>
          <w:caps/>
          <w:szCs w:val="22"/>
          <w:lang w:val="uk-UA" w:eastAsia="uk-UA"/>
        </w:rPr>
        <w:t xml:space="preserve"> </w:t>
      </w:r>
      <w:r w:rsidR="00104E27">
        <w:rPr>
          <w:b/>
          <w:szCs w:val="22"/>
          <w:lang w:val="uk-UA" w:eastAsia="uk-UA"/>
        </w:rPr>
        <w:t>подання проектних пропозицій</w:t>
      </w:r>
    </w:p>
    <w:p w:rsidR="00074370" w:rsidRDefault="00074370" w:rsidP="00074370">
      <w:pPr>
        <w:autoSpaceDE w:val="0"/>
        <w:autoSpaceDN w:val="0"/>
        <w:adjustRightInd w:val="0"/>
        <w:jc w:val="both"/>
        <w:rPr>
          <w:szCs w:val="22"/>
          <w:lang w:val="uk-UA" w:eastAsia="uk-UA"/>
        </w:rPr>
      </w:pPr>
      <w:r>
        <w:rPr>
          <w:szCs w:val="22"/>
          <w:lang w:val="uk-UA" w:eastAsia="uk-UA"/>
        </w:rPr>
        <w:t xml:space="preserve">Проектні пропозиції повинні містити повний пакет документів, визначений у розділі «Порядок подання проектних пропозицій» цього оголошення, та бути поданими в </w:t>
      </w:r>
      <w:r>
        <w:rPr>
          <w:szCs w:val="22"/>
          <w:lang w:val="uk-UA" w:eastAsia="uk-UA"/>
        </w:rPr>
        <w:lastRenderedPageBreak/>
        <w:t>терміни, визначені цим оголошенням. Проектні пропозиції буде перевірено на відповідність вимогам конкурсу, і ті, що відповідатимуть вимогам, буде передано на розгляд Комітету з оцінок.</w:t>
      </w:r>
    </w:p>
    <w:p w:rsidR="00074370" w:rsidRDefault="00074370">
      <w:pPr>
        <w:tabs>
          <w:tab w:val="num" w:pos="1440"/>
        </w:tabs>
        <w:jc w:val="both"/>
        <w:rPr>
          <w:szCs w:val="22"/>
          <w:lang w:val="uk-UA" w:eastAsia="uk-UA"/>
        </w:rPr>
      </w:pPr>
    </w:p>
    <w:p w:rsidR="00104E27" w:rsidRDefault="00104E27">
      <w:pPr>
        <w:tabs>
          <w:tab w:val="num" w:pos="1440"/>
        </w:tabs>
        <w:jc w:val="both"/>
        <w:rPr>
          <w:szCs w:val="22"/>
          <w:lang w:val="uk-UA" w:eastAsia="uk-UA"/>
        </w:rPr>
      </w:pPr>
      <w:r>
        <w:rPr>
          <w:szCs w:val="22"/>
          <w:lang w:val="uk-UA" w:eastAsia="uk-UA"/>
        </w:rPr>
        <w:t>Оголошення про конкурс буде розміщено на веб-сайтах таких організацій:</w:t>
      </w:r>
    </w:p>
    <w:p w:rsidR="00104E27" w:rsidRDefault="00104E27">
      <w:pPr>
        <w:numPr>
          <w:ilvl w:val="0"/>
          <w:numId w:val="12"/>
        </w:numPr>
        <w:jc w:val="both"/>
        <w:rPr>
          <w:szCs w:val="22"/>
          <w:lang w:val="uk-UA" w:eastAsia="uk-UA"/>
        </w:rPr>
      </w:pPr>
      <w:r>
        <w:rPr>
          <w:szCs w:val="22"/>
          <w:lang w:val="uk-UA" w:eastAsia="uk-UA"/>
        </w:rPr>
        <w:t>Міжнародний фонд «Відродження» (</w:t>
      </w:r>
      <w:hyperlink r:id="rId11" w:history="1">
        <w:r>
          <w:rPr>
            <w:rStyle w:val="Hyperlink"/>
            <w:szCs w:val="22"/>
            <w:lang w:val="uk-UA" w:eastAsia="uk-UA"/>
          </w:rPr>
          <w:t>http://www.irf.ua</w:t>
        </w:r>
      </w:hyperlink>
      <w:r>
        <w:rPr>
          <w:szCs w:val="22"/>
          <w:lang w:val="uk-UA" w:eastAsia="uk-UA"/>
        </w:rPr>
        <w:t xml:space="preserve">); </w:t>
      </w:r>
    </w:p>
    <w:p w:rsidR="00104E27" w:rsidRDefault="00104E27">
      <w:pPr>
        <w:numPr>
          <w:ilvl w:val="0"/>
          <w:numId w:val="12"/>
        </w:numPr>
        <w:jc w:val="both"/>
        <w:rPr>
          <w:szCs w:val="22"/>
          <w:lang w:val="uk-UA" w:eastAsia="uk-UA"/>
        </w:rPr>
      </w:pPr>
      <w:r>
        <w:rPr>
          <w:szCs w:val="22"/>
          <w:lang w:val="uk-UA" w:eastAsia="uk-UA"/>
        </w:rPr>
        <w:t>Програма розвитку ООН в Україні (</w:t>
      </w:r>
      <w:hyperlink r:id="rId12" w:history="1">
        <w:r>
          <w:rPr>
            <w:rStyle w:val="Hyperlink"/>
            <w:szCs w:val="22"/>
            <w:lang w:val="uk-UA" w:eastAsia="uk-UA"/>
          </w:rPr>
          <w:t>www.undp.org.ua</w:t>
        </w:r>
      </w:hyperlink>
      <w:r>
        <w:rPr>
          <w:sz w:val="28"/>
          <w:lang w:val="uk-UA"/>
        </w:rPr>
        <w:t>)</w:t>
      </w:r>
      <w:r>
        <w:rPr>
          <w:szCs w:val="22"/>
          <w:lang w:val="uk-UA" w:eastAsia="uk-UA"/>
        </w:rPr>
        <w:t>;</w:t>
      </w:r>
    </w:p>
    <w:p w:rsidR="00104E27" w:rsidRDefault="00104E27">
      <w:pPr>
        <w:numPr>
          <w:ilvl w:val="0"/>
          <w:numId w:val="12"/>
        </w:numPr>
        <w:jc w:val="both"/>
        <w:rPr>
          <w:szCs w:val="22"/>
          <w:lang w:val="uk-UA" w:eastAsia="uk-UA"/>
        </w:rPr>
      </w:pPr>
      <w:r>
        <w:rPr>
          <w:szCs w:val="22"/>
          <w:lang w:val="uk-UA" w:eastAsia="uk-UA"/>
        </w:rPr>
        <w:t>Ресурсний центр ГУРТ (</w:t>
      </w:r>
      <w:hyperlink r:id="rId13" w:history="1">
        <w:r>
          <w:rPr>
            <w:rStyle w:val="Hyperlink"/>
            <w:szCs w:val="22"/>
            <w:lang w:val="uk-UA" w:eastAsia="uk-UA"/>
          </w:rPr>
          <w:t>www.gurt.org.ua</w:t>
        </w:r>
      </w:hyperlink>
      <w:r>
        <w:rPr>
          <w:sz w:val="28"/>
          <w:lang w:val="uk-UA"/>
        </w:rPr>
        <w:t>)</w:t>
      </w:r>
      <w:r>
        <w:rPr>
          <w:szCs w:val="22"/>
          <w:lang w:val="uk-UA" w:eastAsia="uk-UA"/>
        </w:rPr>
        <w:t>;</w:t>
      </w:r>
    </w:p>
    <w:p w:rsidR="00104E27" w:rsidRDefault="00104E27">
      <w:pPr>
        <w:numPr>
          <w:ilvl w:val="0"/>
          <w:numId w:val="12"/>
        </w:numPr>
        <w:jc w:val="both"/>
        <w:rPr>
          <w:szCs w:val="22"/>
          <w:lang w:val="uk-UA" w:eastAsia="uk-UA"/>
        </w:rPr>
      </w:pPr>
      <w:r>
        <w:rPr>
          <w:szCs w:val="22"/>
          <w:lang w:val="uk-UA" w:eastAsia="uk-UA"/>
        </w:rPr>
        <w:t>Портал «Громадський Простір» (</w:t>
      </w:r>
      <w:hyperlink r:id="rId14" w:history="1">
        <w:r>
          <w:rPr>
            <w:rStyle w:val="Hyperlink"/>
            <w:szCs w:val="22"/>
            <w:lang w:val="uk-UA" w:eastAsia="uk-UA"/>
          </w:rPr>
          <w:t>www.civicua.org</w:t>
        </w:r>
      </w:hyperlink>
      <w:r>
        <w:rPr>
          <w:szCs w:val="22"/>
          <w:lang w:val="uk-UA" w:eastAsia="uk-UA"/>
        </w:rPr>
        <w:t>).</w:t>
      </w:r>
    </w:p>
    <w:p w:rsidR="00104E27" w:rsidRDefault="00104E27">
      <w:pPr>
        <w:tabs>
          <w:tab w:val="num" w:pos="1440"/>
        </w:tabs>
        <w:jc w:val="both"/>
        <w:rPr>
          <w:szCs w:val="22"/>
          <w:lang w:val="uk-UA" w:eastAsia="uk-UA"/>
        </w:rPr>
      </w:pPr>
    </w:p>
    <w:p w:rsidR="00BC46B6" w:rsidRDefault="00104E27">
      <w:pPr>
        <w:tabs>
          <w:tab w:val="num" w:pos="1440"/>
        </w:tabs>
        <w:jc w:val="both"/>
        <w:rPr>
          <w:szCs w:val="22"/>
          <w:lang w:val="uk-UA" w:eastAsia="uk-UA"/>
        </w:rPr>
      </w:pPr>
      <w:r>
        <w:rPr>
          <w:szCs w:val="22"/>
          <w:lang w:val="uk-UA" w:eastAsia="uk-UA"/>
        </w:rPr>
        <w:t xml:space="preserve">Проектні пропозиції слід подавати українською мовою згідно з вимогами оголошення та </w:t>
      </w:r>
      <w:r w:rsidR="006074E6">
        <w:rPr>
          <w:szCs w:val="22"/>
          <w:lang w:val="uk-UA" w:eastAsia="uk-UA"/>
        </w:rPr>
        <w:t xml:space="preserve">аплікаційної форми. </w:t>
      </w:r>
      <w:r>
        <w:rPr>
          <w:szCs w:val="22"/>
          <w:lang w:val="uk-UA" w:eastAsia="uk-UA"/>
        </w:rPr>
        <w:t xml:space="preserve"> </w:t>
      </w:r>
    </w:p>
    <w:p w:rsidR="00104E27" w:rsidRDefault="00104E27">
      <w:pPr>
        <w:jc w:val="both"/>
        <w:rPr>
          <w:b/>
          <w:lang w:val="uk-UA"/>
        </w:rPr>
      </w:pPr>
    </w:p>
    <w:p w:rsidR="00104E27" w:rsidRDefault="00104E27">
      <w:pPr>
        <w:autoSpaceDE w:val="0"/>
        <w:autoSpaceDN w:val="0"/>
        <w:adjustRightInd w:val="0"/>
        <w:jc w:val="both"/>
        <w:rPr>
          <w:szCs w:val="22"/>
          <w:u w:val="single"/>
          <w:lang w:val="uk-UA" w:eastAsia="uk-UA"/>
        </w:rPr>
      </w:pPr>
      <w:r>
        <w:rPr>
          <w:szCs w:val="22"/>
          <w:u w:val="single"/>
          <w:lang w:val="uk-UA" w:eastAsia="uk-UA"/>
        </w:rPr>
        <w:t>Пакет документів повинен складатися з:</w:t>
      </w:r>
    </w:p>
    <w:p w:rsidR="00104E27" w:rsidRDefault="00104E27">
      <w:pPr>
        <w:autoSpaceDE w:val="0"/>
        <w:autoSpaceDN w:val="0"/>
        <w:adjustRightInd w:val="0"/>
        <w:jc w:val="both"/>
        <w:rPr>
          <w:szCs w:val="22"/>
          <w:lang w:val="uk-UA" w:eastAsia="uk-UA"/>
        </w:rPr>
      </w:pPr>
      <w:r>
        <w:rPr>
          <w:szCs w:val="22"/>
          <w:lang w:val="uk-UA" w:eastAsia="uk-UA"/>
        </w:rPr>
        <w:t xml:space="preserve">1) належно заповненої проектної пропозиції </w:t>
      </w:r>
      <w:r w:rsidR="00E45421">
        <w:rPr>
          <w:szCs w:val="22"/>
          <w:lang w:val="uk-UA" w:eastAsia="uk-UA"/>
        </w:rPr>
        <w:t>у відповідності з</w:t>
      </w:r>
      <w:r w:rsidR="00E45421">
        <w:rPr>
          <w:lang w:val="uk-UA"/>
        </w:rPr>
        <w:t xml:space="preserve"> аплікаційною формою</w:t>
      </w:r>
      <w:r w:rsidR="00E4648C">
        <w:rPr>
          <w:szCs w:val="22"/>
          <w:lang w:val="uk-UA" w:eastAsia="uk-UA"/>
        </w:rPr>
        <w:t>;</w:t>
      </w:r>
      <w:r w:rsidR="000F0CD9">
        <w:rPr>
          <w:szCs w:val="22"/>
          <w:lang w:val="uk-UA" w:eastAsia="uk-UA"/>
        </w:rPr>
        <w:t xml:space="preserve"> </w:t>
      </w:r>
    </w:p>
    <w:p w:rsidR="00104E27" w:rsidRDefault="00E4648C">
      <w:pPr>
        <w:jc w:val="both"/>
        <w:rPr>
          <w:snapToGrid w:val="0"/>
          <w:szCs w:val="22"/>
          <w:lang w:val="uk-UA"/>
        </w:rPr>
      </w:pPr>
      <w:r>
        <w:rPr>
          <w:snapToGrid w:val="0"/>
          <w:szCs w:val="22"/>
          <w:lang w:val="uk-UA"/>
        </w:rPr>
        <w:t>2</w:t>
      </w:r>
      <w:r w:rsidR="00104E27">
        <w:rPr>
          <w:snapToGrid w:val="0"/>
          <w:szCs w:val="22"/>
          <w:lang w:val="uk-UA"/>
        </w:rPr>
        <w:t>) копії свідоцтва про реєстрацію;</w:t>
      </w:r>
    </w:p>
    <w:p w:rsidR="00104E27" w:rsidRDefault="00E4648C">
      <w:pPr>
        <w:jc w:val="both"/>
        <w:rPr>
          <w:snapToGrid w:val="0"/>
          <w:szCs w:val="22"/>
          <w:lang w:val="uk-UA"/>
        </w:rPr>
      </w:pPr>
      <w:r>
        <w:rPr>
          <w:snapToGrid w:val="0"/>
          <w:szCs w:val="22"/>
          <w:lang w:val="uk-UA"/>
        </w:rPr>
        <w:t>3</w:t>
      </w:r>
      <w:r w:rsidR="00E523B9">
        <w:rPr>
          <w:snapToGrid w:val="0"/>
          <w:szCs w:val="22"/>
          <w:lang w:val="uk-UA"/>
        </w:rPr>
        <w:t xml:space="preserve">) </w:t>
      </w:r>
      <w:r w:rsidR="00104E27">
        <w:rPr>
          <w:snapToGrid w:val="0"/>
          <w:szCs w:val="22"/>
          <w:lang w:val="uk-UA"/>
        </w:rPr>
        <w:t>резюме двох спеціалістів із досвідом, який відповідає сфері проектної діяльності.</w:t>
      </w:r>
    </w:p>
    <w:p w:rsidR="00BC46B6" w:rsidRDefault="00BC46B6">
      <w:pPr>
        <w:jc w:val="both"/>
        <w:rPr>
          <w:snapToGrid w:val="0"/>
          <w:szCs w:val="22"/>
          <w:lang w:val="uk-UA"/>
        </w:rPr>
      </w:pPr>
    </w:p>
    <w:p w:rsidR="00252130" w:rsidRDefault="00252130" w:rsidP="00305BBC">
      <w:pPr>
        <w:jc w:val="both"/>
        <w:rPr>
          <w:b/>
          <w:lang w:val="uk-UA"/>
        </w:rPr>
      </w:pPr>
      <w:r>
        <w:rPr>
          <w:lang w:val="uk-UA"/>
        </w:rPr>
        <w:t>Заповнену аплікаційну форму</w:t>
      </w:r>
      <w:r w:rsidRPr="00B83D36">
        <w:rPr>
          <w:lang w:val="uk-UA"/>
        </w:rPr>
        <w:t xml:space="preserve"> </w:t>
      </w:r>
      <w:r w:rsidR="000F0CD9" w:rsidRPr="004C4678">
        <w:rPr>
          <w:snapToGrid w:val="0"/>
          <w:lang w:val="uk-UA"/>
        </w:rPr>
        <w:t xml:space="preserve">та </w:t>
      </w:r>
      <w:r>
        <w:rPr>
          <w:snapToGrid w:val="0"/>
          <w:lang w:val="uk-UA"/>
        </w:rPr>
        <w:t xml:space="preserve">її </w:t>
      </w:r>
      <w:r w:rsidR="000F0CD9" w:rsidRPr="004C4678">
        <w:rPr>
          <w:snapToGrid w:val="0"/>
          <w:lang w:val="uk-UA"/>
        </w:rPr>
        <w:t xml:space="preserve">2 копії подати чи надіслати поштою на адресу: </w:t>
      </w:r>
      <w:r w:rsidR="00454EDA" w:rsidRPr="00802826">
        <w:rPr>
          <w:b/>
          <w:lang w:val="uk-UA"/>
        </w:rPr>
        <w:t xml:space="preserve">Міжнародний фонд “Відродження”, вул. Артема, 46, м. Київ, 04053, </w:t>
      </w:r>
      <w:r w:rsidR="00454EDA" w:rsidRPr="00802826">
        <w:rPr>
          <w:lang w:val="uk-UA"/>
        </w:rPr>
        <w:t xml:space="preserve">вказавши </w:t>
      </w:r>
      <w:r w:rsidR="00454EDA" w:rsidRPr="00287884">
        <w:t xml:space="preserve">Програмна ініціатива «Права людини і правосуддя», </w:t>
      </w:r>
      <w:r w:rsidR="00305BBC" w:rsidRPr="00252130">
        <w:rPr>
          <w:b/>
          <w:bCs/>
          <w:lang w:val="uk-UA"/>
        </w:rPr>
        <w:t xml:space="preserve">Конкурс Лот 1 (чи Лот 2) </w:t>
      </w:r>
      <w:r w:rsidR="00454EDA" w:rsidRPr="00287884">
        <w:rPr>
          <w:b/>
          <w:bCs/>
          <w:lang w:val="uk-UA"/>
        </w:rPr>
        <w:t xml:space="preserve">Конкурс </w:t>
      </w:r>
      <w:r w:rsidR="00454EDA" w:rsidRPr="00E87C69">
        <w:rPr>
          <w:b/>
          <w:bCs/>
          <w:lang w:val="uk-UA"/>
        </w:rPr>
        <w:t>“</w:t>
      </w:r>
      <w:r w:rsidR="00454EDA" w:rsidRPr="00E87C69">
        <w:rPr>
          <w:b/>
          <w:lang w:val="uk-UA"/>
        </w:rPr>
        <w:t xml:space="preserve">Відновлення життєдіяльності </w:t>
      </w:r>
      <w:r>
        <w:rPr>
          <w:b/>
          <w:lang w:val="uk-UA"/>
        </w:rPr>
        <w:t xml:space="preserve">та захисту прав людини </w:t>
      </w:r>
      <w:r w:rsidR="00454EDA" w:rsidRPr="00E87C69">
        <w:rPr>
          <w:b/>
          <w:lang w:val="uk-UA"/>
        </w:rPr>
        <w:t>на пост-конфліктних територіях Луганської та Донецької областей</w:t>
      </w:r>
      <w:r w:rsidR="00454EDA" w:rsidRPr="00015BC3">
        <w:rPr>
          <w:b/>
          <w:bCs/>
          <w:lang w:val="uk-UA"/>
        </w:rPr>
        <w:t>”</w:t>
      </w:r>
      <w:r w:rsidR="00454EDA" w:rsidRPr="00015BC3">
        <w:rPr>
          <w:b/>
          <w:lang w:val="uk-UA"/>
        </w:rPr>
        <w:t>.</w:t>
      </w:r>
      <w:r w:rsidR="00454EDA" w:rsidRPr="00AA6A63">
        <w:rPr>
          <w:b/>
          <w:lang w:val="uk-UA"/>
        </w:rPr>
        <w:t xml:space="preserve"> </w:t>
      </w:r>
    </w:p>
    <w:p w:rsidR="00305BBC" w:rsidRDefault="00305BBC" w:rsidP="00305BBC">
      <w:pPr>
        <w:jc w:val="both"/>
        <w:rPr>
          <w:lang w:val="uk-UA"/>
        </w:rPr>
      </w:pPr>
    </w:p>
    <w:p w:rsidR="00454EDA" w:rsidRPr="00252130" w:rsidRDefault="00252130" w:rsidP="00305BBC">
      <w:pPr>
        <w:jc w:val="both"/>
        <w:rPr>
          <w:b/>
          <w:lang w:val="uk-UA"/>
        </w:rPr>
      </w:pPr>
      <w:r>
        <w:rPr>
          <w:lang w:val="uk-UA"/>
        </w:rPr>
        <w:t>Е</w:t>
      </w:r>
      <w:r w:rsidR="00454EDA" w:rsidRPr="00252130">
        <w:rPr>
          <w:lang w:val="uk-UA"/>
        </w:rPr>
        <w:t>лектронні версії проектних пропозицій</w:t>
      </w:r>
      <w:r>
        <w:rPr>
          <w:lang w:val="uk-UA"/>
        </w:rPr>
        <w:t xml:space="preserve"> надіслати</w:t>
      </w:r>
      <w:r w:rsidR="00454EDA" w:rsidRPr="00252130">
        <w:rPr>
          <w:lang w:val="uk-UA"/>
        </w:rPr>
        <w:t xml:space="preserve"> </w:t>
      </w:r>
      <w:r w:rsidR="00454EDA" w:rsidRPr="00252130">
        <w:rPr>
          <w:u w:val="single"/>
          <w:lang w:val="uk-UA"/>
        </w:rPr>
        <w:t>на 2 електронні</w:t>
      </w:r>
      <w:r w:rsidR="00454EDA" w:rsidRPr="00252130">
        <w:rPr>
          <w:lang w:val="uk-UA"/>
        </w:rPr>
        <w:t xml:space="preserve"> скриньки – </w:t>
      </w:r>
      <w:hyperlink r:id="rId15" w:history="1">
        <w:r w:rsidR="00454EDA" w:rsidRPr="00252130">
          <w:rPr>
            <w:rStyle w:val="Hyperlink"/>
            <w:lang w:val="uk-UA"/>
          </w:rPr>
          <w:t>dhrp.ua@undp.org</w:t>
        </w:r>
      </w:hyperlink>
      <w:r w:rsidR="00454EDA" w:rsidRPr="00252130">
        <w:rPr>
          <w:lang w:val="uk-UA"/>
        </w:rPr>
        <w:t xml:space="preserve"> та </w:t>
      </w:r>
      <w:hyperlink r:id="rId16" w:history="1">
        <w:r w:rsidR="00454EDA" w:rsidRPr="00252130">
          <w:rPr>
            <w:rStyle w:val="Hyperlink"/>
            <w:lang w:val="uk-UA"/>
          </w:rPr>
          <w:t>rol@irf.kiev.ua</w:t>
        </w:r>
      </w:hyperlink>
      <w:r w:rsidR="00454EDA" w:rsidRPr="00252130">
        <w:rPr>
          <w:lang w:val="uk-UA"/>
        </w:rPr>
        <w:t xml:space="preserve">, вказавши тему повідомлення: </w:t>
      </w:r>
      <w:r w:rsidR="00454EDA" w:rsidRPr="00252130">
        <w:rPr>
          <w:b/>
          <w:bCs/>
          <w:lang w:val="uk-UA"/>
        </w:rPr>
        <w:t>Конкурс Лот 1 (чи Лот 2) “</w:t>
      </w:r>
      <w:r w:rsidR="00454EDA" w:rsidRPr="00252130">
        <w:rPr>
          <w:b/>
          <w:lang w:val="uk-UA"/>
        </w:rPr>
        <w:t>Відновлення життєдіяльності та захист</w:t>
      </w:r>
      <w:r>
        <w:rPr>
          <w:b/>
          <w:lang w:val="uk-UA"/>
        </w:rPr>
        <w:t>у</w:t>
      </w:r>
      <w:r w:rsidR="00454EDA" w:rsidRPr="00252130">
        <w:rPr>
          <w:b/>
          <w:lang w:val="uk-UA"/>
        </w:rPr>
        <w:t xml:space="preserve"> прав людини на пост-конфліктних територіях Луганської та Донецької областей</w:t>
      </w:r>
      <w:r w:rsidR="00454EDA" w:rsidRPr="00252130">
        <w:rPr>
          <w:b/>
          <w:bCs/>
          <w:lang w:val="uk-UA"/>
        </w:rPr>
        <w:t>”</w:t>
      </w:r>
      <w:r w:rsidR="00454EDA" w:rsidRPr="00252130">
        <w:rPr>
          <w:lang w:val="uk-UA"/>
        </w:rPr>
        <w:t xml:space="preserve">. </w:t>
      </w:r>
      <w:r w:rsidR="00454EDA" w:rsidRPr="00252130">
        <w:rPr>
          <w:lang w:val="uk-UA" w:eastAsia="uk-UA"/>
        </w:rPr>
        <w:t xml:space="preserve">Розмір </w:t>
      </w:r>
      <w:r w:rsidR="00454EDA" w:rsidRPr="00252130">
        <w:rPr>
          <w:lang w:val="uk-UA"/>
        </w:rPr>
        <w:t xml:space="preserve">електронних версій проектних пропозицій </w:t>
      </w:r>
      <w:r w:rsidR="00454EDA" w:rsidRPr="00252130">
        <w:rPr>
          <w:u w:val="single"/>
          <w:lang w:val="uk-UA"/>
        </w:rPr>
        <w:t>не повинен перевищувати</w:t>
      </w:r>
      <w:r w:rsidR="00454EDA" w:rsidRPr="00252130">
        <w:rPr>
          <w:lang w:val="uk-UA"/>
        </w:rPr>
        <w:t xml:space="preserve"> </w:t>
      </w:r>
      <w:r w:rsidR="00454EDA" w:rsidRPr="00252130">
        <w:rPr>
          <w:b/>
          <w:lang w:val="uk-UA"/>
        </w:rPr>
        <w:t xml:space="preserve">5 </w:t>
      </w:r>
      <w:r w:rsidR="00454EDA" w:rsidRPr="00252130">
        <w:rPr>
          <w:b/>
          <w:lang w:val="en-US"/>
        </w:rPr>
        <w:t>Mb</w:t>
      </w:r>
      <w:r w:rsidR="00454EDA" w:rsidRPr="003F168B">
        <w:t xml:space="preserve"> (5 000</w:t>
      </w:r>
      <w:r w:rsidR="00454EDA" w:rsidRPr="00252130">
        <w:rPr>
          <w:lang w:val="en-US"/>
        </w:rPr>
        <w:t>Kb</w:t>
      </w:r>
      <w:r w:rsidR="00454EDA" w:rsidRPr="00AE2873">
        <w:t>).</w:t>
      </w:r>
    </w:p>
    <w:p w:rsidR="00262D71" w:rsidRPr="00B83D36" w:rsidRDefault="00262D71" w:rsidP="00454EDA">
      <w:pPr>
        <w:jc w:val="both"/>
        <w:rPr>
          <w:lang w:val="uk-UA"/>
        </w:rPr>
      </w:pPr>
    </w:p>
    <w:p w:rsidR="00B83D36" w:rsidRDefault="00B83D36">
      <w:pPr>
        <w:jc w:val="both"/>
        <w:rPr>
          <w:u w:val="single"/>
          <w:lang w:val="uk-UA"/>
        </w:rPr>
      </w:pPr>
    </w:p>
    <w:p w:rsidR="00104E27" w:rsidRPr="00191F8F" w:rsidRDefault="00104E27">
      <w:pPr>
        <w:jc w:val="both"/>
        <w:rPr>
          <w:u w:val="single"/>
          <w:lang w:val="uk-UA"/>
        </w:rPr>
      </w:pPr>
      <w:r w:rsidRPr="00191F8F">
        <w:rPr>
          <w:u w:val="single"/>
          <w:lang w:val="uk-UA"/>
        </w:rPr>
        <w:t>Останній термін подання проектної заявки</w:t>
      </w:r>
      <w:r w:rsidRPr="00191F8F">
        <w:rPr>
          <w:b/>
          <w:u w:val="single"/>
          <w:lang w:val="uk-UA"/>
        </w:rPr>
        <w:t xml:space="preserve"> </w:t>
      </w:r>
      <w:r w:rsidRPr="00191F8F">
        <w:rPr>
          <w:u w:val="single"/>
          <w:lang w:val="uk-UA"/>
        </w:rPr>
        <w:t xml:space="preserve">– </w:t>
      </w:r>
      <w:r w:rsidRPr="00191F8F">
        <w:rPr>
          <w:b/>
          <w:u w:val="single"/>
          <w:lang w:val="uk-UA"/>
        </w:rPr>
        <w:t>17:00</w:t>
      </w:r>
      <w:r w:rsidR="00860A0F">
        <w:rPr>
          <w:b/>
          <w:u w:val="single"/>
          <w:lang w:val="uk-UA"/>
        </w:rPr>
        <w:t>,</w:t>
      </w:r>
      <w:r w:rsidRPr="00191F8F">
        <w:rPr>
          <w:u w:val="single"/>
          <w:lang w:val="uk-UA"/>
        </w:rPr>
        <w:t xml:space="preserve"> </w:t>
      </w:r>
      <w:r w:rsidR="00B9206E" w:rsidRPr="00191F8F">
        <w:rPr>
          <w:b/>
          <w:u w:val="single"/>
          <w:lang w:val="uk-UA"/>
        </w:rPr>
        <w:t>2</w:t>
      </w:r>
      <w:r w:rsidR="00D503BE">
        <w:rPr>
          <w:b/>
          <w:u w:val="single"/>
          <w:lang w:val="uk-UA"/>
        </w:rPr>
        <w:t>5</w:t>
      </w:r>
      <w:r w:rsidRPr="00191F8F">
        <w:rPr>
          <w:b/>
          <w:u w:val="single"/>
          <w:lang w:val="uk-UA"/>
        </w:rPr>
        <w:t xml:space="preserve"> </w:t>
      </w:r>
      <w:r w:rsidR="00B9206E" w:rsidRPr="00191F8F">
        <w:rPr>
          <w:b/>
          <w:u w:val="single"/>
          <w:lang w:val="uk-UA"/>
        </w:rPr>
        <w:t>серпня</w:t>
      </w:r>
      <w:r w:rsidRPr="00191F8F">
        <w:rPr>
          <w:u w:val="single"/>
          <w:lang w:val="uk-UA"/>
        </w:rPr>
        <w:t>.</w:t>
      </w:r>
    </w:p>
    <w:p w:rsidR="008F4A37" w:rsidRDefault="008F4A37">
      <w:pPr>
        <w:jc w:val="both"/>
        <w:rPr>
          <w:sz w:val="32"/>
          <w:lang w:val="uk-UA"/>
        </w:rPr>
      </w:pPr>
    </w:p>
    <w:p w:rsidR="00104E27" w:rsidRDefault="004C5786">
      <w:pPr>
        <w:autoSpaceDE w:val="0"/>
        <w:autoSpaceDN w:val="0"/>
        <w:adjustRightInd w:val="0"/>
        <w:outlineLvl w:val="0"/>
        <w:rPr>
          <w:b/>
          <w:szCs w:val="22"/>
          <w:lang w:val="uk-UA" w:eastAsia="uk-UA"/>
        </w:rPr>
      </w:pPr>
      <w:bookmarkStart w:id="5" w:name="_Toc259893264"/>
      <w:r>
        <w:rPr>
          <w:b/>
          <w:szCs w:val="22"/>
          <w:lang w:val="uk-UA" w:eastAsia="uk-UA"/>
        </w:rPr>
        <w:t>5</w:t>
      </w:r>
      <w:r w:rsidR="00104E27">
        <w:rPr>
          <w:b/>
          <w:szCs w:val="22"/>
          <w:lang w:val="uk-UA" w:eastAsia="uk-UA"/>
        </w:rPr>
        <w:t xml:space="preserve">. </w:t>
      </w:r>
      <w:bookmarkEnd w:id="5"/>
      <w:r w:rsidR="00104E27">
        <w:rPr>
          <w:b/>
          <w:szCs w:val="22"/>
          <w:lang w:val="uk-UA" w:eastAsia="uk-UA"/>
        </w:rPr>
        <w:t>Оцінювання проектних пропозицій</w:t>
      </w:r>
    </w:p>
    <w:p w:rsidR="00104E27" w:rsidRDefault="00104E27">
      <w:pPr>
        <w:autoSpaceDE w:val="0"/>
        <w:autoSpaceDN w:val="0"/>
        <w:adjustRightInd w:val="0"/>
        <w:rPr>
          <w:b/>
          <w:szCs w:val="22"/>
          <w:lang w:val="uk-UA" w:eastAsia="uk-UA"/>
        </w:rPr>
      </w:pPr>
    </w:p>
    <w:p w:rsidR="00104E27" w:rsidRDefault="004C5786">
      <w:pPr>
        <w:jc w:val="both"/>
        <w:rPr>
          <w:b/>
          <w:szCs w:val="22"/>
          <w:lang w:val="uk-UA" w:eastAsia="en-US"/>
        </w:rPr>
      </w:pPr>
      <w:r>
        <w:rPr>
          <w:b/>
          <w:szCs w:val="22"/>
          <w:lang w:val="uk-UA"/>
        </w:rPr>
        <w:t>5</w:t>
      </w:r>
      <w:r w:rsidR="00104E27">
        <w:rPr>
          <w:b/>
          <w:szCs w:val="22"/>
          <w:lang w:val="uk-UA"/>
        </w:rPr>
        <w:t>.1. Комітет з оцінок</w:t>
      </w:r>
    </w:p>
    <w:p w:rsidR="008B7E62" w:rsidRDefault="008B7E62">
      <w:pPr>
        <w:jc w:val="both"/>
        <w:rPr>
          <w:szCs w:val="22"/>
          <w:lang w:val="uk-UA" w:eastAsia="uk-UA"/>
        </w:rPr>
      </w:pPr>
    </w:p>
    <w:p w:rsidR="00802826" w:rsidRPr="00802826" w:rsidRDefault="00802826" w:rsidP="00802826">
      <w:pPr>
        <w:jc w:val="both"/>
        <w:rPr>
          <w:lang w:val="uk-UA" w:eastAsia="uk-UA"/>
        </w:rPr>
      </w:pPr>
      <w:r w:rsidRPr="00802826">
        <w:rPr>
          <w:lang w:val="uk-UA" w:eastAsia="uk-UA"/>
        </w:rPr>
        <w:t>Для забезпечення повної прозорості та справедливості процесу, формує</w:t>
      </w:r>
      <w:r w:rsidR="00252130">
        <w:rPr>
          <w:lang w:val="uk-UA" w:eastAsia="uk-UA"/>
        </w:rPr>
        <w:t>ться</w:t>
      </w:r>
      <w:r w:rsidRPr="00802826">
        <w:rPr>
          <w:lang w:val="uk-UA" w:eastAsia="uk-UA"/>
        </w:rPr>
        <w:t xml:space="preserve"> Оцінковий Комітет (ОК), який відбиратиме грантові проекти. </w:t>
      </w:r>
      <w:r w:rsidR="008968E7">
        <w:rPr>
          <w:lang w:val="uk-UA" w:eastAsia="uk-UA"/>
        </w:rPr>
        <w:t>Оцінковий К</w:t>
      </w:r>
      <w:r w:rsidRPr="00802826">
        <w:rPr>
          <w:lang w:val="uk-UA" w:eastAsia="uk-UA"/>
        </w:rPr>
        <w:t>омітет це – уповноважений тимчасовий орган, який відповідає за розгляд, відбір та рекомендацію кількох грантових проектів. ОК матиме наступні завдання:</w:t>
      </w:r>
    </w:p>
    <w:p w:rsidR="00802826" w:rsidRPr="00802826" w:rsidRDefault="00802826" w:rsidP="00802826">
      <w:pPr>
        <w:pStyle w:val="ListParagraph"/>
        <w:numPr>
          <w:ilvl w:val="0"/>
          <w:numId w:val="28"/>
        </w:numPr>
        <w:rPr>
          <w:sz w:val="24"/>
          <w:szCs w:val="24"/>
          <w:lang w:val="uk-UA"/>
        </w:rPr>
      </w:pPr>
      <w:r w:rsidRPr="00802826">
        <w:rPr>
          <w:sz w:val="24"/>
          <w:szCs w:val="24"/>
          <w:lang w:val="uk-UA"/>
        </w:rPr>
        <w:t>Розгляд і оцінка проектних пропозицій;</w:t>
      </w:r>
    </w:p>
    <w:p w:rsidR="00802826" w:rsidRPr="00802826" w:rsidRDefault="00802826" w:rsidP="00802826">
      <w:pPr>
        <w:pStyle w:val="ListParagraph"/>
        <w:numPr>
          <w:ilvl w:val="0"/>
          <w:numId w:val="28"/>
        </w:numPr>
        <w:rPr>
          <w:b/>
          <w:sz w:val="24"/>
          <w:szCs w:val="24"/>
          <w:lang w:val="uk-UA" w:eastAsia="uk-UA"/>
        </w:rPr>
      </w:pPr>
      <w:r w:rsidRPr="00802826">
        <w:rPr>
          <w:sz w:val="24"/>
          <w:szCs w:val="24"/>
          <w:lang w:val="uk-UA"/>
        </w:rPr>
        <w:t>Рекомендація або відхилення проектних пропозицій для фінансування;</w:t>
      </w:r>
    </w:p>
    <w:p w:rsidR="00252130" w:rsidRPr="00D87FBB" w:rsidRDefault="00252130">
      <w:pPr>
        <w:pStyle w:val="a2"/>
        <w:widowControl/>
        <w:spacing w:before="0"/>
        <w:jc w:val="both"/>
        <w:rPr>
          <w:szCs w:val="24"/>
          <w:highlight w:val="yellow"/>
          <w:lang w:val="uk-UA"/>
        </w:rPr>
      </w:pPr>
    </w:p>
    <w:p w:rsidR="00252130" w:rsidRDefault="00252130" w:rsidP="00252130">
      <w:pPr>
        <w:pStyle w:val="a2"/>
        <w:widowControl/>
        <w:spacing w:before="0"/>
        <w:jc w:val="both"/>
        <w:rPr>
          <w:szCs w:val="24"/>
          <w:lang w:val="uk-UA" w:eastAsia="uk-UA"/>
        </w:rPr>
      </w:pPr>
      <w:r w:rsidRPr="00802826">
        <w:rPr>
          <w:szCs w:val="24"/>
          <w:lang w:val="uk-UA"/>
        </w:rPr>
        <w:t xml:space="preserve">Члени ОК будуть запрошені до роботи з числа лідерів відомих неурядових організацій, провідних експертів у даній сфері та представників академічних кіл.  ОК має право запитати незалежну експертну думку в </w:t>
      </w:r>
      <w:r>
        <w:rPr>
          <w:szCs w:val="24"/>
          <w:lang w:val="uk-UA"/>
        </w:rPr>
        <w:t>ході відбору грантових проектів</w:t>
      </w:r>
      <w:r w:rsidRPr="00802826">
        <w:rPr>
          <w:szCs w:val="24"/>
          <w:lang w:val="uk-UA"/>
        </w:rPr>
        <w:t xml:space="preserve">. </w:t>
      </w:r>
      <w:r w:rsidR="00305BBC">
        <w:rPr>
          <w:szCs w:val="24"/>
          <w:lang w:val="uk-UA" w:eastAsia="uk-UA"/>
        </w:rPr>
        <w:t>Відповідальним за формування та проведення засідання ОК буде ПРООН та Міжнародний фонд «Відродження».</w:t>
      </w:r>
    </w:p>
    <w:p w:rsidR="00104E27" w:rsidRDefault="00104E27">
      <w:pPr>
        <w:jc w:val="both"/>
        <w:rPr>
          <w:sz w:val="28"/>
          <w:lang w:val="uk-UA"/>
        </w:rPr>
      </w:pPr>
    </w:p>
    <w:p w:rsidR="00104E27" w:rsidRDefault="00522397">
      <w:pPr>
        <w:jc w:val="both"/>
        <w:rPr>
          <w:b/>
          <w:lang w:val="uk-UA"/>
        </w:rPr>
      </w:pPr>
      <w:r w:rsidRPr="003A32A6">
        <w:rPr>
          <w:b/>
          <w:lang w:val="uk-UA"/>
        </w:rPr>
        <w:t>5</w:t>
      </w:r>
      <w:r w:rsidR="00104E27">
        <w:rPr>
          <w:b/>
          <w:lang w:val="uk-UA"/>
        </w:rPr>
        <w:t>.2 Критерії оцінки проектів:</w:t>
      </w:r>
    </w:p>
    <w:p w:rsidR="00104E27" w:rsidRDefault="00104E27">
      <w:pPr>
        <w:jc w:val="both"/>
        <w:rPr>
          <w:lang w:val="uk-UA"/>
        </w:rPr>
      </w:pPr>
      <w:r>
        <w:rPr>
          <w:lang w:val="uk-UA"/>
        </w:rPr>
        <w:t>• якість і відповідність пріоритетам і завданням конкурсу;</w:t>
      </w:r>
    </w:p>
    <w:p w:rsidR="00104E27" w:rsidRDefault="00104E27">
      <w:pPr>
        <w:jc w:val="both"/>
        <w:rPr>
          <w:lang w:val="uk-UA"/>
        </w:rPr>
      </w:pPr>
      <w:r>
        <w:rPr>
          <w:lang w:val="uk-UA"/>
        </w:rPr>
        <w:t>• комплексність підходів до вирішення проблем;</w:t>
      </w:r>
    </w:p>
    <w:p w:rsidR="00104E27" w:rsidRDefault="00104E27">
      <w:pPr>
        <w:jc w:val="both"/>
        <w:rPr>
          <w:lang w:val="uk-UA"/>
        </w:rPr>
      </w:pPr>
      <w:r>
        <w:rPr>
          <w:lang w:val="uk-UA"/>
        </w:rPr>
        <w:lastRenderedPageBreak/>
        <w:t>• досвід організації у проведенні заходів, передбачених проектом;</w:t>
      </w:r>
    </w:p>
    <w:p w:rsidR="00104E27" w:rsidRDefault="00191F8F">
      <w:pPr>
        <w:jc w:val="both"/>
        <w:rPr>
          <w:lang w:val="uk-UA"/>
        </w:rPr>
      </w:pPr>
      <w:r>
        <w:rPr>
          <w:lang w:val="uk-UA"/>
        </w:rPr>
        <w:t>• р</w:t>
      </w:r>
      <w:r w:rsidR="00104E27">
        <w:rPr>
          <w:lang w:val="uk-UA"/>
        </w:rPr>
        <w:t>еалістичність проекту, наявність чіткого плану його реалізації, визначеність очікуваних результатів;</w:t>
      </w:r>
    </w:p>
    <w:p w:rsidR="00104E27" w:rsidRDefault="00104E27">
      <w:pPr>
        <w:jc w:val="both"/>
        <w:rPr>
          <w:lang w:val="uk-UA"/>
        </w:rPr>
      </w:pPr>
      <w:r>
        <w:rPr>
          <w:lang w:val="uk-UA"/>
        </w:rPr>
        <w:t xml:space="preserve">• зваженість бюджету, наявність співфінансування проекту від органів місцевого самоврядування. </w:t>
      </w:r>
    </w:p>
    <w:p w:rsidR="00104E27" w:rsidRDefault="00104E27">
      <w:pPr>
        <w:jc w:val="both"/>
        <w:rPr>
          <w:lang w:val="uk-UA"/>
        </w:rPr>
      </w:pPr>
    </w:p>
    <w:p w:rsidR="00104E27" w:rsidRDefault="00104E27">
      <w:pPr>
        <w:jc w:val="both"/>
        <w:rPr>
          <w:b/>
          <w:lang w:val="uk-UA"/>
        </w:rPr>
      </w:pPr>
      <w:r>
        <w:rPr>
          <w:b/>
          <w:lang w:val="uk-UA"/>
        </w:rPr>
        <w:t>Зверніть увагу!</w:t>
      </w:r>
    </w:p>
    <w:p w:rsidR="00104E27" w:rsidRDefault="00104E27">
      <w:pPr>
        <w:jc w:val="both"/>
        <w:rPr>
          <w:lang w:val="uk-UA"/>
        </w:rPr>
      </w:pPr>
      <w:r>
        <w:rPr>
          <w:lang w:val="uk-UA"/>
        </w:rPr>
        <w:t>• Проект</w:t>
      </w:r>
      <w:r w:rsidR="00DE189D">
        <w:rPr>
          <w:lang w:val="uk-UA"/>
        </w:rPr>
        <w:t>и</w:t>
      </w:r>
      <w:r>
        <w:rPr>
          <w:lang w:val="uk-UA"/>
        </w:rPr>
        <w:t>, що надійдуть після вказаного в оголошенні терміну, не розглядатимуть.</w:t>
      </w:r>
    </w:p>
    <w:p w:rsidR="00104E27" w:rsidRDefault="00104E27">
      <w:pPr>
        <w:jc w:val="both"/>
        <w:rPr>
          <w:lang w:val="uk-UA"/>
        </w:rPr>
      </w:pPr>
      <w:r>
        <w:rPr>
          <w:lang w:val="uk-UA"/>
        </w:rPr>
        <w:t>• Поданих на конкурс матеріалів не повертають і не рецензують.</w:t>
      </w:r>
    </w:p>
    <w:p w:rsidR="00104E27" w:rsidRDefault="00104E27">
      <w:pPr>
        <w:jc w:val="both"/>
        <w:rPr>
          <w:lang w:val="uk-UA"/>
        </w:rPr>
      </w:pPr>
      <w:r>
        <w:rPr>
          <w:lang w:val="uk-UA"/>
        </w:rPr>
        <w:t>• Про результати конкурсів учасників повідомлять листом.</w:t>
      </w:r>
    </w:p>
    <w:p w:rsidR="00104E27" w:rsidRDefault="00104E27">
      <w:pPr>
        <w:jc w:val="both"/>
        <w:rPr>
          <w:lang w:val="uk-UA"/>
        </w:rPr>
      </w:pPr>
      <w:r>
        <w:rPr>
          <w:lang w:val="uk-UA"/>
        </w:rPr>
        <w:t>• Остаточне рішення щодо проекту чи заявки перегляду не підлягає.</w:t>
      </w:r>
    </w:p>
    <w:p w:rsidR="00104E27" w:rsidRDefault="00104E27">
      <w:pPr>
        <w:jc w:val="both"/>
        <w:rPr>
          <w:lang w:val="uk-UA"/>
        </w:rPr>
      </w:pPr>
      <w:r>
        <w:rPr>
          <w:lang w:val="uk-UA"/>
        </w:rPr>
        <w:t>• Причин відмови в підтримці проекту не повідомляють.</w:t>
      </w:r>
    </w:p>
    <w:p w:rsidR="00104E27" w:rsidRDefault="00104E27">
      <w:pPr>
        <w:jc w:val="both"/>
        <w:rPr>
          <w:lang w:val="uk-UA"/>
        </w:rPr>
      </w:pPr>
    </w:p>
    <w:p w:rsidR="00104E27" w:rsidRDefault="00522397">
      <w:pPr>
        <w:autoSpaceDE w:val="0"/>
        <w:autoSpaceDN w:val="0"/>
        <w:adjustRightInd w:val="0"/>
        <w:outlineLvl w:val="0"/>
        <w:rPr>
          <w:b/>
          <w:szCs w:val="22"/>
          <w:lang w:val="uk-UA" w:eastAsia="uk-UA"/>
        </w:rPr>
      </w:pPr>
      <w:bookmarkStart w:id="6" w:name="_Toc259893266"/>
      <w:r w:rsidRPr="00522397">
        <w:rPr>
          <w:b/>
          <w:szCs w:val="22"/>
          <w:lang w:eastAsia="uk-UA"/>
        </w:rPr>
        <w:t>6</w:t>
      </w:r>
      <w:r w:rsidR="00104E27">
        <w:rPr>
          <w:b/>
          <w:szCs w:val="22"/>
          <w:lang w:val="uk-UA" w:eastAsia="uk-UA"/>
        </w:rPr>
        <w:t>. Звітування, моніторинг та оцінювання грантових проектів</w:t>
      </w:r>
      <w:bookmarkEnd w:id="6"/>
    </w:p>
    <w:p w:rsidR="00104E27" w:rsidRDefault="00104E27">
      <w:pPr>
        <w:autoSpaceDE w:val="0"/>
        <w:autoSpaceDN w:val="0"/>
        <w:adjustRightInd w:val="0"/>
        <w:rPr>
          <w:b/>
          <w:szCs w:val="22"/>
          <w:lang w:val="uk-UA" w:eastAsia="uk-UA"/>
        </w:rPr>
      </w:pPr>
    </w:p>
    <w:p w:rsidR="00104E27" w:rsidRDefault="00522397">
      <w:pPr>
        <w:autoSpaceDE w:val="0"/>
        <w:autoSpaceDN w:val="0"/>
        <w:adjustRightInd w:val="0"/>
        <w:outlineLvl w:val="1"/>
        <w:rPr>
          <w:b/>
          <w:szCs w:val="22"/>
          <w:lang w:val="uk-UA" w:eastAsia="uk-UA"/>
        </w:rPr>
      </w:pPr>
      <w:bookmarkStart w:id="7" w:name="_Toc259893267"/>
      <w:r w:rsidRPr="00522397">
        <w:rPr>
          <w:b/>
          <w:szCs w:val="22"/>
          <w:lang w:eastAsia="uk-UA"/>
        </w:rPr>
        <w:t>6</w:t>
      </w:r>
      <w:r w:rsidR="00104E27">
        <w:rPr>
          <w:b/>
          <w:szCs w:val="22"/>
          <w:lang w:val="uk-UA" w:eastAsia="uk-UA"/>
        </w:rPr>
        <w:t>.1. Моніторинг та оцінювання</w:t>
      </w:r>
      <w:bookmarkEnd w:id="7"/>
      <w:r w:rsidR="00104E27">
        <w:rPr>
          <w:b/>
          <w:szCs w:val="22"/>
          <w:lang w:val="uk-UA" w:eastAsia="uk-UA"/>
        </w:rPr>
        <w:t>, рамки впровадження проекту</w:t>
      </w:r>
    </w:p>
    <w:p w:rsidR="00104E27" w:rsidRDefault="00104E27">
      <w:pPr>
        <w:jc w:val="both"/>
        <w:rPr>
          <w:szCs w:val="22"/>
          <w:lang w:val="uk-UA" w:eastAsia="uk-UA"/>
        </w:rPr>
      </w:pPr>
      <w:r>
        <w:rPr>
          <w:szCs w:val="22"/>
          <w:lang w:val="uk-UA" w:eastAsia="uk-UA"/>
        </w:rPr>
        <w:t xml:space="preserve">Отримувач гранту відповідає за моніторинг упровадження проекту та оцінювання його результатів. </w:t>
      </w:r>
      <w:r w:rsidR="00D61EE3">
        <w:rPr>
          <w:szCs w:val="22"/>
          <w:lang w:val="uk-UA" w:eastAsia="uk-UA"/>
        </w:rPr>
        <w:t xml:space="preserve">Програма розвитку ООН та </w:t>
      </w:r>
      <w:r>
        <w:rPr>
          <w:szCs w:val="22"/>
          <w:lang w:val="uk-UA" w:eastAsia="uk-UA"/>
        </w:rPr>
        <w:t>М</w:t>
      </w:r>
      <w:r w:rsidR="00D61EE3">
        <w:rPr>
          <w:szCs w:val="22"/>
          <w:lang w:val="uk-UA" w:eastAsia="uk-UA"/>
        </w:rPr>
        <w:t>іжнародний фонд “Відродження”</w:t>
      </w:r>
      <w:r>
        <w:rPr>
          <w:szCs w:val="22"/>
          <w:lang w:val="uk-UA" w:eastAsia="uk-UA"/>
        </w:rPr>
        <w:t xml:space="preserve"> здійснюватимуть моніторинг грантового проекту через звіти грантоотримувача, зустрічі з працівниками проекту та їх партнерами, а також через участь у проектних заходах.</w:t>
      </w:r>
    </w:p>
    <w:p w:rsidR="00104E27" w:rsidRDefault="00104E27">
      <w:pPr>
        <w:jc w:val="both"/>
        <w:rPr>
          <w:szCs w:val="22"/>
          <w:lang w:val="uk-UA" w:eastAsia="en-US"/>
        </w:rPr>
      </w:pPr>
    </w:p>
    <w:p w:rsidR="00104E27" w:rsidRDefault="00522397">
      <w:pPr>
        <w:outlineLvl w:val="1"/>
        <w:rPr>
          <w:b/>
          <w:szCs w:val="22"/>
          <w:lang w:val="uk-UA" w:eastAsia="uk-UA"/>
        </w:rPr>
      </w:pPr>
      <w:bookmarkStart w:id="8" w:name="_Toc259893268"/>
      <w:r w:rsidRPr="003A32A6">
        <w:rPr>
          <w:b/>
          <w:szCs w:val="22"/>
          <w:lang w:eastAsia="uk-UA"/>
        </w:rPr>
        <w:t>6</w:t>
      </w:r>
      <w:r w:rsidR="00104E27">
        <w:rPr>
          <w:b/>
          <w:szCs w:val="22"/>
          <w:lang w:val="uk-UA" w:eastAsia="uk-UA"/>
        </w:rPr>
        <w:t>.2. Звітування</w:t>
      </w:r>
      <w:bookmarkEnd w:id="8"/>
    </w:p>
    <w:p w:rsidR="00104E27" w:rsidRDefault="00104E27">
      <w:pPr>
        <w:jc w:val="both"/>
        <w:rPr>
          <w:szCs w:val="22"/>
          <w:lang w:val="uk-UA" w:eastAsia="en-US"/>
        </w:rPr>
      </w:pPr>
      <w:r>
        <w:rPr>
          <w:szCs w:val="22"/>
          <w:lang w:val="uk-UA" w:eastAsia="uk-UA"/>
        </w:rPr>
        <w:t xml:space="preserve">Отримувач гранту подаватиме звіти у форматі, визначеному </w:t>
      </w:r>
      <w:r w:rsidR="00D61EE3">
        <w:rPr>
          <w:szCs w:val="22"/>
          <w:lang w:val="uk-UA" w:eastAsia="uk-UA"/>
        </w:rPr>
        <w:t xml:space="preserve">Програмою розвитку ООН та </w:t>
      </w:r>
      <w:r>
        <w:rPr>
          <w:szCs w:val="22"/>
          <w:lang w:val="uk-UA" w:eastAsia="uk-UA"/>
        </w:rPr>
        <w:t>Міжнародним фондом «Відродження»</w:t>
      </w:r>
      <w:r>
        <w:rPr>
          <w:szCs w:val="22"/>
          <w:lang w:val="uk-UA"/>
        </w:rPr>
        <w:t>:</w:t>
      </w:r>
    </w:p>
    <w:p w:rsidR="00104E27" w:rsidRDefault="00104E27">
      <w:pPr>
        <w:numPr>
          <w:ilvl w:val="0"/>
          <w:numId w:val="15"/>
        </w:numPr>
        <w:tabs>
          <w:tab w:val="clear" w:pos="1428"/>
          <w:tab w:val="num" w:pos="709"/>
        </w:tabs>
        <w:ind w:left="709"/>
        <w:jc w:val="both"/>
        <w:rPr>
          <w:szCs w:val="22"/>
          <w:lang w:val="uk-UA"/>
        </w:rPr>
      </w:pPr>
      <w:r>
        <w:rPr>
          <w:b/>
          <w:szCs w:val="22"/>
          <w:lang w:val="uk-UA"/>
        </w:rPr>
        <w:t>проміжні звіти</w:t>
      </w:r>
      <w:r>
        <w:rPr>
          <w:szCs w:val="22"/>
          <w:lang w:val="uk-UA"/>
        </w:rPr>
        <w:t>, які включають опис заходів і результатів за узгодженими моніторинговими індикаторами й фінансовим компонентом (буде уточнено в межах відповідної грантової угоди);</w:t>
      </w:r>
    </w:p>
    <w:p w:rsidR="00104E27" w:rsidRDefault="00104E27">
      <w:pPr>
        <w:numPr>
          <w:ilvl w:val="0"/>
          <w:numId w:val="15"/>
        </w:numPr>
        <w:tabs>
          <w:tab w:val="clear" w:pos="1428"/>
          <w:tab w:val="num" w:pos="709"/>
        </w:tabs>
        <w:ind w:left="709"/>
        <w:jc w:val="both"/>
        <w:rPr>
          <w:szCs w:val="22"/>
          <w:lang w:val="uk-UA"/>
        </w:rPr>
      </w:pPr>
      <w:r>
        <w:rPr>
          <w:szCs w:val="22"/>
          <w:lang w:val="uk-UA"/>
        </w:rPr>
        <w:t xml:space="preserve">короткі </w:t>
      </w:r>
      <w:r>
        <w:rPr>
          <w:b/>
          <w:szCs w:val="22"/>
          <w:lang w:val="uk-UA"/>
        </w:rPr>
        <w:t>звіти на вимогу</w:t>
      </w:r>
      <w:r>
        <w:rPr>
          <w:szCs w:val="22"/>
          <w:lang w:val="uk-UA"/>
        </w:rPr>
        <w:t>, які можуть час-від-часу вимагати організатори конкурсу, коли буде потрібна інформація по проекту в період між регулярними звітами;</w:t>
      </w:r>
    </w:p>
    <w:p w:rsidR="00104E27" w:rsidRDefault="00104E27">
      <w:pPr>
        <w:numPr>
          <w:ilvl w:val="0"/>
          <w:numId w:val="15"/>
        </w:numPr>
        <w:tabs>
          <w:tab w:val="clear" w:pos="1428"/>
          <w:tab w:val="num" w:pos="709"/>
        </w:tabs>
        <w:ind w:left="709"/>
        <w:jc w:val="both"/>
        <w:rPr>
          <w:szCs w:val="22"/>
          <w:lang w:val="uk-UA"/>
        </w:rPr>
      </w:pPr>
      <w:r>
        <w:rPr>
          <w:b/>
          <w:szCs w:val="22"/>
          <w:lang w:val="uk-UA"/>
        </w:rPr>
        <w:t>заключний звіт</w:t>
      </w:r>
      <w:r>
        <w:rPr>
          <w:szCs w:val="22"/>
          <w:lang w:val="uk-UA"/>
        </w:rPr>
        <w:t>, який включатиме опис заходів і результатів, а також фінансовий звіт за весь період грантової угоди.</w:t>
      </w:r>
    </w:p>
    <w:p w:rsidR="00104E27" w:rsidRDefault="00104E27">
      <w:pPr>
        <w:jc w:val="both"/>
        <w:rPr>
          <w:szCs w:val="22"/>
          <w:lang w:val="uk-UA"/>
        </w:rPr>
      </w:pPr>
    </w:p>
    <w:p w:rsidR="00104E27" w:rsidRDefault="00522397">
      <w:pPr>
        <w:outlineLvl w:val="1"/>
        <w:rPr>
          <w:b/>
          <w:szCs w:val="22"/>
          <w:lang w:val="uk-UA" w:eastAsia="uk-UA"/>
        </w:rPr>
      </w:pPr>
      <w:r w:rsidRPr="003A32A6">
        <w:rPr>
          <w:b/>
          <w:szCs w:val="22"/>
          <w:lang w:eastAsia="uk-UA"/>
        </w:rPr>
        <w:t>7</w:t>
      </w:r>
      <w:r w:rsidR="00104E27">
        <w:rPr>
          <w:b/>
          <w:szCs w:val="22"/>
          <w:lang w:val="uk-UA" w:eastAsia="uk-UA"/>
        </w:rPr>
        <w:t>. Фінансування</w:t>
      </w:r>
    </w:p>
    <w:p w:rsidR="00104E27" w:rsidRDefault="00104E27">
      <w:pPr>
        <w:jc w:val="both"/>
        <w:rPr>
          <w:szCs w:val="22"/>
          <w:lang w:val="uk-UA" w:eastAsia="en-US"/>
        </w:rPr>
      </w:pPr>
      <w:r>
        <w:rPr>
          <w:szCs w:val="22"/>
          <w:lang w:val="uk-UA" w:eastAsia="uk-UA"/>
        </w:rPr>
        <w:t>Організація-грантоотримувач отримає авансовий платіж на заплановану діяльність у межах грантової угоди. Розмір авансового та подальших платежів буде зафіксовано у грантовій угоді. Його визначатимуть індивідуально з огляду на загальний розмір гранту, тип діяльності тощо. Наступні транші виділятимуть після отримання та затвердження проміжних звітів організації.</w:t>
      </w:r>
    </w:p>
    <w:p w:rsidR="00104E27" w:rsidRDefault="00104E27">
      <w:pPr>
        <w:jc w:val="both"/>
        <w:rPr>
          <w:sz w:val="28"/>
          <w:lang w:val="uk-UA"/>
        </w:rPr>
      </w:pPr>
    </w:p>
    <w:p w:rsidR="00104E27" w:rsidRPr="00737E54" w:rsidRDefault="00104E27">
      <w:pPr>
        <w:jc w:val="both"/>
        <w:rPr>
          <w:b/>
          <w:sz w:val="22"/>
          <w:lang w:val="uk-UA"/>
        </w:rPr>
      </w:pPr>
      <w:r w:rsidRPr="00737E54">
        <w:rPr>
          <w:b/>
          <w:sz w:val="22"/>
          <w:lang w:val="uk-UA"/>
        </w:rPr>
        <w:t>Контакти:</w:t>
      </w:r>
    </w:p>
    <w:p w:rsidR="00D61EE3" w:rsidRPr="00737E54" w:rsidRDefault="00D61EE3" w:rsidP="00D61EE3">
      <w:pPr>
        <w:jc w:val="both"/>
        <w:rPr>
          <w:sz w:val="22"/>
          <w:lang w:val="uk-UA"/>
        </w:rPr>
      </w:pPr>
      <w:r w:rsidRPr="00737E54">
        <w:rPr>
          <w:sz w:val="22"/>
          <w:lang w:val="uk-UA"/>
        </w:rPr>
        <w:t>Програма розвитку ООН в Україні</w:t>
      </w:r>
    </w:p>
    <w:p w:rsidR="00D61EE3" w:rsidRPr="00737E54" w:rsidRDefault="00D61EE3" w:rsidP="00D61EE3">
      <w:pPr>
        <w:jc w:val="both"/>
        <w:rPr>
          <w:sz w:val="22"/>
          <w:lang w:val="uk-UA"/>
        </w:rPr>
      </w:pPr>
      <w:r w:rsidRPr="00737E54">
        <w:rPr>
          <w:sz w:val="22"/>
          <w:lang w:val="uk-UA"/>
        </w:rPr>
        <w:t xml:space="preserve">Проект «Демократизація, права людини та </w:t>
      </w:r>
    </w:p>
    <w:p w:rsidR="00D61EE3" w:rsidRPr="00737E54" w:rsidRDefault="00D61EE3" w:rsidP="00D61EE3">
      <w:pPr>
        <w:jc w:val="both"/>
        <w:rPr>
          <w:sz w:val="22"/>
          <w:lang w:val="uk-UA"/>
        </w:rPr>
      </w:pPr>
      <w:r w:rsidRPr="00737E54">
        <w:rPr>
          <w:sz w:val="22"/>
          <w:lang w:val="uk-UA"/>
        </w:rPr>
        <w:t>розвиток громадянського суспільства в Україні»</w:t>
      </w:r>
    </w:p>
    <w:p w:rsidR="00D61EE3" w:rsidRPr="00737E54" w:rsidRDefault="00D61EE3" w:rsidP="00D61EE3">
      <w:pPr>
        <w:jc w:val="both"/>
        <w:rPr>
          <w:sz w:val="22"/>
          <w:lang w:val="uk-UA"/>
        </w:rPr>
      </w:pPr>
      <w:r w:rsidRPr="00737E54">
        <w:rPr>
          <w:sz w:val="22"/>
          <w:lang w:val="uk-UA"/>
        </w:rPr>
        <w:t>Олена Задорожна</w:t>
      </w:r>
    </w:p>
    <w:p w:rsidR="00D61EE3" w:rsidRPr="00737E54" w:rsidRDefault="00D61EE3" w:rsidP="00D61EE3">
      <w:pPr>
        <w:jc w:val="both"/>
        <w:rPr>
          <w:sz w:val="22"/>
          <w:lang w:val="uk-UA"/>
        </w:rPr>
      </w:pPr>
      <w:r w:rsidRPr="00737E54">
        <w:rPr>
          <w:sz w:val="22"/>
          <w:lang w:val="uk-UA"/>
        </w:rPr>
        <w:t>(044) 584 34 71</w:t>
      </w:r>
    </w:p>
    <w:p w:rsidR="00D61EE3" w:rsidRPr="00737E54" w:rsidRDefault="00107A8E" w:rsidP="00D61EE3">
      <w:pPr>
        <w:jc w:val="both"/>
        <w:rPr>
          <w:rStyle w:val="Hyperlink"/>
          <w:sz w:val="22"/>
          <w:lang w:val="uk-UA"/>
        </w:rPr>
      </w:pPr>
      <w:hyperlink r:id="rId17" w:history="1">
        <w:r w:rsidR="00D61EE3" w:rsidRPr="00737E54">
          <w:rPr>
            <w:rStyle w:val="Hyperlink"/>
            <w:sz w:val="22"/>
            <w:lang w:val="en-US"/>
          </w:rPr>
          <w:t>olena</w:t>
        </w:r>
        <w:r w:rsidR="00D61EE3" w:rsidRPr="00737E54">
          <w:rPr>
            <w:rStyle w:val="Hyperlink"/>
            <w:sz w:val="22"/>
          </w:rPr>
          <w:t>.</w:t>
        </w:r>
        <w:r w:rsidR="00D61EE3" w:rsidRPr="00737E54">
          <w:rPr>
            <w:rStyle w:val="Hyperlink"/>
            <w:sz w:val="22"/>
            <w:lang w:val="en-US"/>
          </w:rPr>
          <w:t>zadorozhna</w:t>
        </w:r>
        <w:r w:rsidR="00D61EE3" w:rsidRPr="00737E54">
          <w:rPr>
            <w:rStyle w:val="Hyperlink"/>
            <w:sz w:val="22"/>
          </w:rPr>
          <w:t>@</w:t>
        </w:r>
        <w:r w:rsidR="00D61EE3" w:rsidRPr="00737E54">
          <w:rPr>
            <w:rStyle w:val="Hyperlink"/>
            <w:sz w:val="22"/>
            <w:lang w:val="en-US"/>
          </w:rPr>
          <w:t>undp</w:t>
        </w:r>
        <w:r w:rsidR="00D61EE3" w:rsidRPr="00737E54">
          <w:rPr>
            <w:rStyle w:val="Hyperlink"/>
            <w:sz w:val="22"/>
          </w:rPr>
          <w:t>.</w:t>
        </w:r>
        <w:r w:rsidR="00D61EE3" w:rsidRPr="00737E54">
          <w:rPr>
            <w:rStyle w:val="Hyperlink"/>
            <w:sz w:val="22"/>
            <w:lang w:val="en-US"/>
          </w:rPr>
          <w:t>org</w:t>
        </w:r>
      </w:hyperlink>
    </w:p>
    <w:p w:rsidR="00D61EE3" w:rsidRPr="00737E54" w:rsidRDefault="00D61EE3" w:rsidP="00D61EE3">
      <w:pPr>
        <w:jc w:val="both"/>
        <w:rPr>
          <w:rStyle w:val="Hyperlink"/>
          <w:sz w:val="22"/>
          <w:lang w:val="uk-UA"/>
        </w:rPr>
      </w:pPr>
    </w:p>
    <w:p w:rsidR="00104E27" w:rsidRPr="00737E54" w:rsidRDefault="00104E27">
      <w:pPr>
        <w:jc w:val="both"/>
        <w:rPr>
          <w:sz w:val="22"/>
          <w:lang w:val="uk-UA"/>
        </w:rPr>
      </w:pPr>
      <w:r w:rsidRPr="00737E54">
        <w:rPr>
          <w:sz w:val="22"/>
          <w:lang w:val="uk-UA"/>
        </w:rPr>
        <w:t>Міжнародний фонд “Відродження”</w:t>
      </w:r>
    </w:p>
    <w:p w:rsidR="00F2387E" w:rsidRPr="00737E54" w:rsidRDefault="00F2387E" w:rsidP="00F2387E">
      <w:pPr>
        <w:pStyle w:val="NoSpacing"/>
        <w:jc w:val="both"/>
        <w:rPr>
          <w:rFonts w:ascii="Times New Roman" w:hAnsi="Times New Roman"/>
          <w:sz w:val="20"/>
        </w:rPr>
      </w:pPr>
      <w:r w:rsidRPr="00737E54">
        <w:rPr>
          <w:rFonts w:ascii="Times New Roman" w:hAnsi="Times New Roman"/>
          <w:sz w:val="20"/>
        </w:rPr>
        <w:t>Програмна ініціатива «Права людини і правосуддя»</w:t>
      </w:r>
    </w:p>
    <w:p w:rsidR="00104E27" w:rsidRPr="00737E54" w:rsidRDefault="00104E27">
      <w:pPr>
        <w:jc w:val="both"/>
        <w:rPr>
          <w:sz w:val="22"/>
          <w:lang w:val="uk-UA"/>
        </w:rPr>
      </w:pPr>
      <w:r w:rsidRPr="00737E54">
        <w:rPr>
          <w:sz w:val="22"/>
          <w:lang w:val="uk-UA"/>
        </w:rPr>
        <w:t>Ольга Гальченко</w:t>
      </w:r>
    </w:p>
    <w:p w:rsidR="00104E27" w:rsidRPr="00737E54" w:rsidRDefault="00104E27">
      <w:pPr>
        <w:jc w:val="both"/>
        <w:rPr>
          <w:sz w:val="22"/>
          <w:lang w:val="uk-UA"/>
        </w:rPr>
      </w:pPr>
      <w:r w:rsidRPr="00737E54">
        <w:rPr>
          <w:sz w:val="22"/>
          <w:lang w:val="uk-UA"/>
        </w:rPr>
        <w:t>(044) 482 03 63</w:t>
      </w:r>
    </w:p>
    <w:p w:rsidR="00D61EE3" w:rsidRPr="00737E54" w:rsidRDefault="00107A8E">
      <w:pPr>
        <w:jc w:val="both"/>
        <w:rPr>
          <w:sz w:val="22"/>
          <w:lang w:val="uk-UA"/>
        </w:rPr>
      </w:pPr>
      <w:hyperlink r:id="rId18" w:history="1">
        <w:r w:rsidR="00104E27" w:rsidRPr="00737E54">
          <w:rPr>
            <w:rStyle w:val="Hyperlink"/>
            <w:sz w:val="22"/>
            <w:lang w:val="uk-UA"/>
          </w:rPr>
          <w:t>rol@irf.kiev.ua</w:t>
        </w:r>
      </w:hyperlink>
    </w:p>
    <w:p w:rsidR="00960029" w:rsidRPr="00737E54" w:rsidRDefault="00960029">
      <w:pPr>
        <w:jc w:val="both"/>
        <w:rPr>
          <w:sz w:val="22"/>
          <w:lang w:val="uk-UA"/>
        </w:rPr>
      </w:pPr>
    </w:p>
    <w:p w:rsidR="00960029" w:rsidRDefault="00960029">
      <w:pPr>
        <w:jc w:val="both"/>
        <w:rPr>
          <w:lang w:val="uk-UA"/>
        </w:rPr>
      </w:pPr>
    </w:p>
    <w:p w:rsidR="00960029" w:rsidRDefault="00960029">
      <w:pPr>
        <w:jc w:val="both"/>
        <w:rPr>
          <w:lang w:val="uk-UA"/>
        </w:rPr>
      </w:pPr>
    </w:p>
    <w:tbl>
      <w:tblPr>
        <w:tblW w:w="7762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092"/>
      </w:tblGrid>
      <w:tr w:rsidR="00960029" w:rsidTr="00737E54">
        <w:trPr>
          <w:cantSplit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960029" w:rsidRDefault="00960029" w:rsidP="00C60BF7">
            <w:pPr>
              <w:spacing w:before="40" w:after="40"/>
              <w:jc w:val="center"/>
              <w:rPr>
                <w:b/>
                <w:spacing w:val="10"/>
                <w:sz w:val="22"/>
              </w:rPr>
            </w:pPr>
            <w:r>
              <w:rPr>
                <w:b/>
                <w:spacing w:val="10"/>
                <w:sz w:val="22"/>
              </w:rPr>
              <w:t>ПРОГРАМ</w:t>
            </w:r>
            <w:r w:rsidR="00D503BE">
              <w:rPr>
                <w:b/>
                <w:spacing w:val="10"/>
                <w:sz w:val="22"/>
                <w:lang w:val="uk-UA"/>
              </w:rPr>
              <w:t>А</w:t>
            </w:r>
            <w:r>
              <w:rPr>
                <w:b/>
                <w:spacing w:val="10"/>
                <w:sz w:val="22"/>
              </w:rPr>
              <w:t xml:space="preserve"> РОЗВИТКУ ООН В УКРАЇНІ 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029" w:rsidRDefault="00960029" w:rsidP="00C60BF7">
            <w:pPr>
              <w:jc w:val="center"/>
              <w:rPr>
                <w:sz w:val="14"/>
                <w:highlight w:val="magenta"/>
              </w:rPr>
            </w:pPr>
          </w:p>
        </w:tc>
      </w:tr>
      <w:tr w:rsidR="00960029" w:rsidTr="00737E54">
        <w:trPr>
          <w:cantSplit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960029" w:rsidRPr="005A3EE6" w:rsidRDefault="00960029" w:rsidP="00C60BF7">
            <w:pPr>
              <w:spacing w:before="40" w:after="40"/>
              <w:jc w:val="center"/>
              <w:rPr>
                <w:b/>
                <w:spacing w:val="10"/>
                <w:sz w:val="22"/>
              </w:rPr>
            </w:pPr>
            <w:r>
              <w:rPr>
                <w:b/>
                <w:spacing w:val="10"/>
                <w:sz w:val="22"/>
              </w:rPr>
              <w:t>МІЖНАРОДНИЙ ФОНД “ВІДРОДЖЕННЯ”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029" w:rsidRDefault="00960029" w:rsidP="00C60BF7">
            <w:pPr>
              <w:jc w:val="center"/>
              <w:rPr>
                <w:sz w:val="14"/>
                <w:highlight w:val="magenta"/>
              </w:rPr>
            </w:pPr>
          </w:p>
        </w:tc>
      </w:tr>
    </w:tbl>
    <w:p w:rsidR="00960029" w:rsidRDefault="00960029" w:rsidP="00960029">
      <w:pPr>
        <w:spacing w:before="200" w:after="120"/>
        <w:jc w:val="center"/>
        <w:rPr>
          <w:b/>
          <w:spacing w:val="10"/>
        </w:rPr>
      </w:pPr>
      <w:r>
        <w:rPr>
          <w:b/>
          <w:spacing w:val="10"/>
        </w:rPr>
        <w:t>АПЛІКАЦІЙНА ФОРМА</w:t>
      </w:r>
    </w:p>
    <w:p w:rsidR="00960029" w:rsidRDefault="00960029" w:rsidP="00960029">
      <w:pPr>
        <w:spacing w:after="160"/>
        <w:jc w:val="center"/>
        <w:rPr>
          <w:b/>
        </w:rPr>
      </w:pPr>
      <w:r>
        <w:rPr>
          <w:b/>
          <w:sz w:val="22"/>
        </w:rPr>
        <w:t>Реєстраційна картка проектної пропозиції</w:t>
      </w:r>
    </w:p>
    <w:tbl>
      <w:tblPr>
        <w:tblW w:w="6312" w:type="dxa"/>
        <w:tblInd w:w="3435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9"/>
        <w:gridCol w:w="2126"/>
        <w:gridCol w:w="1417"/>
      </w:tblGrid>
      <w:tr w:rsidR="00960029" w:rsidTr="00C60BF7">
        <w:trPr>
          <w:cantSplit/>
        </w:trPr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29" w:rsidRDefault="00960029" w:rsidP="00C60BF7">
            <w:pPr>
              <w:spacing w:before="40" w:after="4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реєстрації: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29" w:rsidRDefault="00960029" w:rsidP="00C60BF7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9" w:name="ТекстовоеПоле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0029" w:rsidRDefault="00960029" w:rsidP="00C60BF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заповнювати!</w:t>
            </w:r>
          </w:p>
          <w:p w:rsidR="00960029" w:rsidRDefault="00960029" w:rsidP="00C60BF7">
            <w:pPr>
              <w:spacing w:before="40" w:after="40"/>
              <w:rPr>
                <w:sz w:val="22"/>
              </w:rPr>
            </w:pPr>
            <w:r>
              <w:rPr>
                <w:sz w:val="16"/>
                <w:szCs w:val="16"/>
              </w:rPr>
              <w:t>Заповнюється уповноваженим працівником</w:t>
            </w:r>
          </w:p>
        </w:tc>
      </w:tr>
      <w:tr w:rsidR="00960029" w:rsidTr="00C60BF7">
        <w:trPr>
          <w:cantSplit/>
        </w:trPr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29" w:rsidRDefault="00960029" w:rsidP="00C60BF7">
            <w:pPr>
              <w:spacing w:before="40" w:after="4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Реєстраційний номер: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29" w:rsidRDefault="00960029" w:rsidP="00C60BF7">
            <w:pPr>
              <w:spacing w:before="40" w:after="40"/>
              <w:ind w:right="34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0" w:name="ТекстовоеПоле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0029" w:rsidRDefault="00960029" w:rsidP="00C60BF7">
            <w:pPr>
              <w:spacing w:before="40" w:after="40"/>
              <w:rPr>
                <w:sz w:val="22"/>
              </w:rPr>
            </w:pPr>
          </w:p>
        </w:tc>
      </w:tr>
      <w:tr w:rsidR="00960029" w:rsidTr="00C60BF7">
        <w:trPr>
          <w:cantSplit/>
          <w:hidden/>
        </w:trPr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0029" w:rsidRDefault="00960029" w:rsidP="00C60BF7">
            <w:pPr>
              <w:spacing w:before="40" w:after="40"/>
              <w:jc w:val="right"/>
              <w:rPr>
                <w:b/>
                <w:vanish/>
                <w:sz w:val="22"/>
              </w:rPr>
            </w:pPr>
            <w:r>
              <w:rPr>
                <w:b/>
                <w:vanish/>
                <w:sz w:val="22"/>
              </w:rPr>
              <w:t>Програма МФВ: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0029" w:rsidRDefault="00960029" w:rsidP="00C60BF7">
            <w:pPr>
              <w:spacing w:before="40" w:after="40"/>
              <w:rPr>
                <w:b/>
                <w:color w:val="FF000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0029" w:rsidRDefault="00960029" w:rsidP="00C60BF7">
            <w:pPr>
              <w:spacing w:before="40" w:after="40"/>
              <w:rPr>
                <w:b/>
                <w:sz w:val="22"/>
              </w:rPr>
            </w:pPr>
          </w:p>
        </w:tc>
      </w:tr>
    </w:tbl>
    <w:p w:rsidR="00960029" w:rsidRPr="008F4A37" w:rsidRDefault="00960029" w:rsidP="00960029">
      <w:pPr>
        <w:spacing w:after="120"/>
        <w:jc w:val="right"/>
        <w:rPr>
          <w:b/>
          <w:sz w:val="12"/>
          <w:lang w:val="uk-U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960029" w:rsidRPr="008F4A37" w:rsidTr="00C60BF7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60029" w:rsidRPr="008F4A37" w:rsidRDefault="00960029" w:rsidP="00C60BF7">
            <w:pPr>
              <w:spacing w:before="40" w:after="40"/>
              <w:rPr>
                <w:b/>
                <w:sz w:val="16"/>
                <w:lang w:val="uk-UA"/>
              </w:rPr>
            </w:pPr>
            <w:r w:rsidRPr="008F4A37">
              <w:rPr>
                <w:b/>
                <w:sz w:val="22"/>
                <w:lang w:val="uk-UA"/>
              </w:rPr>
              <w:t>Програма: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0029" w:rsidRPr="008F4A37" w:rsidRDefault="00252130" w:rsidP="00252130">
            <w:pPr>
              <w:spacing w:before="40" w:after="40"/>
              <w:rPr>
                <w:b/>
                <w:sz w:val="20"/>
                <w:szCs w:val="20"/>
                <w:lang w:val="uk-UA"/>
              </w:rPr>
            </w:pPr>
            <w:r w:rsidRPr="008F4A37">
              <w:rPr>
                <w:b/>
                <w:sz w:val="20"/>
                <w:szCs w:val="20"/>
                <w:lang w:val="uk-UA"/>
              </w:rPr>
              <w:t>Верховенство права</w:t>
            </w:r>
            <w:r>
              <w:rPr>
                <w:b/>
                <w:sz w:val="20"/>
                <w:szCs w:val="20"/>
                <w:lang w:val="uk-UA"/>
              </w:rPr>
              <w:t>/</w:t>
            </w:r>
            <w:r w:rsidR="00960029" w:rsidRPr="008F4A37">
              <w:rPr>
                <w:b/>
                <w:sz w:val="20"/>
                <w:szCs w:val="20"/>
                <w:lang w:val="uk-UA"/>
              </w:rPr>
              <w:t xml:space="preserve"> «Демократиза</w:t>
            </w:r>
            <w:r w:rsidR="00D26911">
              <w:rPr>
                <w:b/>
                <w:sz w:val="20"/>
                <w:szCs w:val="20"/>
                <w:lang w:val="uk-UA"/>
              </w:rPr>
              <w:t xml:space="preserve">ція, </w:t>
            </w:r>
            <w:r w:rsidR="00960029" w:rsidRPr="008F4A37">
              <w:rPr>
                <w:b/>
                <w:sz w:val="20"/>
                <w:szCs w:val="20"/>
                <w:lang w:val="uk-UA"/>
              </w:rPr>
              <w:t>права людини та розвиток громадянського суспільства в Україні»</w:t>
            </w:r>
            <w:r w:rsidR="00D503BE" w:rsidRPr="008F4A37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960029" w:rsidRPr="008F4A37" w:rsidRDefault="00960029" w:rsidP="00960029">
      <w:pPr>
        <w:spacing w:before="20" w:after="20"/>
        <w:rPr>
          <w:b/>
          <w:sz w:val="4"/>
          <w:lang w:val="uk-U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960029" w:rsidRPr="008F4A37" w:rsidTr="00C60BF7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60029" w:rsidRPr="008F4A37" w:rsidRDefault="00960029" w:rsidP="00C60BF7">
            <w:pPr>
              <w:spacing w:before="40" w:after="40"/>
              <w:rPr>
                <w:b/>
                <w:sz w:val="16"/>
                <w:lang w:val="uk-UA"/>
              </w:rPr>
            </w:pPr>
            <w:r w:rsidRPr="008F4A37">
              <w:rPr>
                <w:b/>
                <w:sz w:val="22"/>
                <w:lang w:val="uk-UA"/>
              </w:rPr>
              <w:t>Конкурс: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0029" w:rsidRPr="008F4A37" w:rsidRDefault="00960029" w:rsidP="00C60BF7">
            <w:pPr>
              <w:rPr>
                <w:b/>
                <w:bCs/>
                <w:lang w:val="uk-UA"/>
              </w:rPr>
            </w:pPr>
            <w:r w:rsidRPr="008F4A37">
              <w:rPr>
                <w:b/>
                <w:bCs/>
                <w:sz w:val="20"/>
                <w:szCs w:val="20"/>
                <w:lang w:val="uk-UA"/>
              </w:rPr>
              <w:t>“</w:t>
            </w:r>
            <w:r w:rsidRPr="008F4A37">
              <w:rPr>
                <w:b/>
                <w:sz w:val="20"/>
                <w:szCs w:val="20"/>
                <w:lang w:val="uk-UA"/>
              </w:rPr>
              <w:t xml:space="preserve">Відновлення життєдіяльності </w:t>
            </w:r>
            <w:r w:rsidR="00D503BE">
              <w:rPr>
                <w:b/>
                <w:sz w:val="20"/>
                <w:szCs w:val="20"/>
                <w:lang w:val="uk-UA"/>
              </w:rPr>
              <w:t>та захист</w:t>
            </w:r>
            <w:r w:rsidR="00252130">
              <w:rPr>
                <w:b/>
                <w:sz w:val="20"/>
                <w:szCs w:val="20"/>
                <w:lang w:val="uk-UA"/>
              </w:rPr>
              <w:t>у</w:t>
            </w:r>
            <w:r w:rsidR="00D503BE">
              <w:rPr>
                <w:b/>
                <w:sz w:val="20"/>
                <w:szCs w:val="20"/>
                <w:lang w:val="uk-UA"/>
              </w:rPr>
              <w:t xml:space="preserve"> прав людини </w:t>
            </w:r>
            <w:r w:rsidRPr="008F4A37">
              <w:rPr>
                <w:b/>
                <w:sz w:val="20"/>
                <w:szCs w:val="20"/>
                <w:lang w:val="uk-UA"/>
              </w:rPr>
              <w:t>на пост-конфліктних територіях Луганської та Донецької областей</w:t>
            </w:r>
            <w:r w:rsidRPr="008F4A37">
              <w:rPr>
                <w:b/>
                <w:bCs/>
                <w:sz w:val="20"/>
                <w:szCs w:val="20"/>
                <w:lang w:val="uk-UA"/>
              </w:rPr>
              <w:t>”</w:t>
            </w:r>
          </w:p>
        </w:tc>
      </w:tr>
    </w:tbl>
    <w:p w:rsidR="00960029" w:rsidRPr="008F4A37" w:rsidRDefault="00960029" w:rsidP="00960029">
      <w:pPr>
        <w:rPr>
          <w:b/>
          <w:sz w:val="22"/>
          <w:lang w:val="uk-UA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387"/>
      </w:tblGrid>
      <w:tr w:rsidR="00960029" w:rsidRPr="008F4A37" w:rsidTr="00E60AA4">
        <w:trPr>
          <w:cantSplit/>
          <w:trHeight w:val="380"/>
        </w:trPr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29" w:rsidRPr="008F4A37" w:rsidRDefault="00960029" w:rsidP="00C60BF7">
            <w:pPr>
              <w:spacing w:before="40" w:after="40"/>
              <w:rPr>
                <w:b/>
                <w:sz w:val="18"/>
                <w:szCs w:val="18"/>
                <w:lang w:val="uk-UA"/>
              </w:rPr>
            </w:pPr>
            <w:r w:rsidRPr="008F4A37">
              <w:rPr>
                <w:b/>
                <w:sz w:val="18"/>
                <w:szCs w:val="18"/>
                <w:lang w:val="uk-UA"/>
              </w:rPr>
              <w:t>Назва проекту (українською та англійською)</w:t>
            </w:r>
            <w:r w:rsidRPr="008F4A37">
              <w:rPr>
                <w:b/>
                <w:sz w:val="18"/>
                <w:szCs w:val="18"/>
                <w:lang w:val="uk-UA"/>
              </w:rPr>
              <w:br/>
            </w:r>
            <w:r w:rsidRPr="008F4A37">
              <w:rPr>
                <w:sz w:val="18"/>
                <w:szCs w:val="18"/>
                <w:lang w:val="uk-UA"/>
              </w:rPr>
              <w:t>(речення до 10 слів, що відображає суть проекту)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29" w:rsidRPr="008F4A37" w:rsidRDefault="00960029" w:rsidP="00C60BF7">
            <w:pPr>
              <w:spacing w:before="40" w:after="40"/>
              <w:rPr>
                <w:sz w:val="18"/>
                <w:szCs w:val="18"/>
                <w:lang w:val="uk-UA"/>
              </w:rPr>
            </w:pPr>
            <w:r w:rsidRPr="008F4A37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11" w:name="ТекстовоеПоле3"/>
            <w:r w:rsidRPr="008F4A37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8F4A37">
              <w:rPr>
                <w:sz w:val="18"/>
                <w:szCs w:val="18"/>
                <w:lang w:val="uk-UA"/>
              </w:rPr>
            </w:r>
            <w:r w:rsidRPr="008F4A37">
              <w:rPr>
                <w:sz w:val="18"/>
                <w:szCs w:val="18"/>
                <w:lang w:val="uk-UA"/>
              </w:rPr>
              <w:fldChar w:fldCharType="separate"/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sz w:val="18"/>
                <w:szCs w:val="18"/>
                <w:lang w:val="uk-UA"/>
              </w:rPr>
              <w:fldChar w:fldCharType="end"/>
            </w:r>
            <w:bookmarkEnd w:id="11"/>
          </w:p>
        </w:tc>
      </w:tr>
      <w:tr w:rsidR="00960029" w:rsidRPr="008F4A37" w:rsidTr="00E60AA4">
        <w:trPr>
          <w:cantSplit/>
          <w:trHeight w:val="374"/>
        </w:trPr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29" w:rsidRPr="008F4A37" w:rsidRDefault="00960029" w:rsidP="00C60BF7">
            <w:pPr>
              <w:spacing w:before="40" w:after="40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29" w:rsidRPr="008F4A37" w:rsidRDefault="00960029" w:rsidP="00C60BF7">
            <w:pPr>
              <w:spacing w:before="40" w:after="40"/>
              <w:rPr>
                <w:sz w:val="18"/>
                <w:szCs w:val="18"/>
                <w:lang w:val="uk-UA"/>
              </w:rPr>
            </w:pPr>
            <w:r w:rsidRPr="008F4A37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12" w:name="ТекстовоеПоле4"/>
            <w:r w:rsidRPr="008F4A37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8F4A37">
              <w:rPr>
                <w:sz w:val="18"/>
                <w:szCs w:val="18"/>
                <w:lang w:val="uk-UA"/>
              </w:rPr>
            </w:r>
            <w:r w:rsidRPr="008F4A37">
              <w:rPr>
                <w:sz w:val="18"/>
                <w:szCs w:val="18"/>
                <w:lang w:val="uk-UA"/>
              </w:rPr>
              <w:fldChar w:fldCharType="separate"/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sz w:val="18"/>
                <w:szCs w:val="18"/>
                <w:lang w:val="uk-UA"/>
              </w:rPr>
              <w:fldChar w:fldCharType="end"/>
            </w:r>
            <w:bookmarkEnd w:id="12"/>
          </w:p>
        </w:tc>
      </w:tr>
      <w:tr w:rsidR="00960029" w:rsidRPr="008F4A37" w:rsidTr="00E60AA4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029" w:rsidRPr="008F4A37" w:rsidRDefault="00960029" w:rsidP="00C60BF7">
            <w:pPr>
              <w:spacing w:before="40" w:after="40"/>
              <w:rPr>
                <w:b/>
                <w:sz w:val="18"/>
                <w:szCs w:val="18"/>
                <w:lang w:val="uk-UA"/>
              </w:rPr>
            </w:pPr>
            <w:r w:rsidRPr="008F4A37">
              <w:rPr>
                <w:b/>
                <w:sz w:val="18"/>
                <w:szCs w:val="18"/>
                <w:lang w:val="uk-UA"/>
              </w:rPr>
              <w:t>Номер лоту, на який подається проектна пропозиція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029" w:rsidRPr="008F4A37" w:rsidRDefault="00960029" w:rsidP="00C60BF7">
            <w:pPr>
              <w:tabs>
                <w:tab w:val="left" w:pos="1107"/>
              </w:tabs>
              <w:rPr>
                <w:sz w:val="18"/>
                <w:szCs w:val="18"/>
                <w:lang w:val="uk-UA"/>
              </w:rPr>
            </w:pPr>
            <w:r w:rsidRPr="008F4A37">
              <w:rPr>
                <w:rFonts w:ascii="MS Mincho" w:eastAsia="MS Mincho" w:hAnsi="MS Mincho" w:cs="MS Mincho"/>
                <w:sz w:val="18"/>
                <w:szCs w:val="18"/>
                <w:lang w:val="uk-UA"/>
              </w:rPr>
              <w:t>☐</w:t>
            </w:r>
            <w:r w:rsidRPr="008F4A37">
              <w:rPr>
                <w:sz w:val="18"/>
                <w:szCs w:val="18"/>
                <w:lang w:val="uk-UA"/>
              </w:rPr>
              <w:t xml:space="preserve">   Лот 1 (правозахисний напрямок)</w:t>
            </w:r>
          </w:p>
          <w:p w:rsidR="00960029" w:rsidRPr="008F4A37" w:rsidRDefault="00960029" w:rsidP="00D503BE">
            <w:pPr>
              <w:spacing w:before="40" w:after="40"/>
              <w:rPr>
                <w:sz w:val="18"/>
                <w:szCs w:val="18"/>
                <w:lang w:val="uk-UA"/>
              </w:rPr>
            </w:pPr>
            <w:r w:rsidRPr="008F4A37">
              <w:rPr>
                <w:rFonts w:ascii="MS Mincho" w:eastAsia="MS Mincho" w:hAnsi="MS Mincho" w:cs="MS Mincho"/>
                <w:sz w:val="18"/>
                <w:szCs w:val="18"/>
                <w:lang w:val="uk-UA"/>
              </w:rPr>
              <w:t>☐</w:t>
            </w:r>
            <w:r w:rsidRPr="008F4A37">
              <w:rPr>
                <w:sz w:val="18"/>
                <w:szCs w:val="18"/>
                <w:lang w:val="uk-UA"/>
              </w:rPr>
              <w:t xml:space="preserve">   Лот 2 (ініціативи спрямовані на швидке відновлення життєдіяльності регіону)</w:t>
            </w:r>
          </w:p>
        </w:tc>
      </w:tr>
      <w:tr w:rsidR="00960029" w:rsidRPr="008F4A37" w:rsidTr="00E60AA4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029" w:rsidRPr="008F4A37" w:rsidRDefault="00960029" w:rsidP="00C60BF7">
            <w:pPr>
              <w:spacing w:before="40" w:after="40"/>
              <w:rPr>
                <w:b/>
                <w:sz w:val="18"/>
                <w:szCs w:val="18"/>
                <w:lang w:val="uk-UA"/>
              </w:rPr>
            </w:pPr>
            <w:r w:rsidRPr="008F4A37">
              <w:rPr>
                <w:b/>
                <w:sz w:val="18"/>
                <w:szCs w:val="18"/>
                <w:lang w:val="uk-UA"/>
              </w:rPr>
              <w:t>Загальний бюджет проекту (у гривнях)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029" w:rsidRPr="008F4A37" w:rsidRDefault="00960029" w:rsidP="00C60BF7">
            <w:pPr>
              <w:spacing w:before="40" w:after="40"/>
              <w:rPr>
                <w:sz w:val="18"/>
                <w:szCs w:val="18"/>
                <w:lang w:val="uk-UA"/>
              </w:rPr>
            </w:pPr>
            <w:r w:rsidRPr="008F4A37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3" w:name="ТекстовоеПоле10"/>
            <w:r w:rsidRPr="008F4A37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8F4A37">
              <w:rPr>
                <w:sz w:val="18"/>
                <w:szCs w:val="18"/>
                <w:lang w:val="uk-UA"/>
              </w:rPr>
            </w:r>
            <w:r w:rsidRPr="008F4A37">
              <w:rPr>
                <w:sz w:val="18"/>
                <w:szCs w:val="18"/>
                <w:lang w:val="uk-UA"/>
              </w:rPr>
              <w:fldChar w:fldCharType="separate"/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sz w:val="18"/>
                <w:szCs w:val="18"/>
                <w:lang w:val="uk-UA"/>
              </w:rPr>
              <w:fldChar w:fldCharType="end"/>
            </w:r>
            <w:bookmarkEnd w:id="13"/>
          </w:p>
        </w:tc>
      </w:tr>
      <w:tr w:rsidR="00960029" w:rsidRPr="008F4A37" w:rsidTr="00E60AA4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29" w:rsidRPr="008F4A37" w:rsidRDefault="00960029" w:rsidP="00C60BF7">
            <w:pPr>
              <w:spacing w:before="40" w:after="40"/>
              <w:rPr>
                <w:b/>
                <w:sz w:val="18"/>
                <w:szCs w:val="18"/>
                <w:lang w:val="uk-UA"/>
              </w:rPr>
            </w:pPr>
            <w:r w:rsidRPr="008F4A37">
              <w:rPr>
                <w:b/>
                <w:sz w:val="18"/>
                <w:szCs w:val="18"/>
                <w:lang w:val="uk-UA"/>
              </w:rPr>
              <w:t>Очікуване фінансування від ПРООН/МФВ (у гривнях)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29" w:rsidRPr="008F4A37" w:rsidRDefault="00960029" w:rsidP="00C60BF7">
            <w:pPr>
              <w:spacing w:before="40" w:after="40"/>
              <w:rPr>
                <w:sz w:val="18"/>
                <w:szCs w:val="18"/>
                <w:lang w:val="uk-UA"/>
              </w:rPr>
            </w:pPr>
            <w:r w:rsidRPr="008F4A37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4" w:name="ТекстовоеПоле11"/>
            <w:r w:rsidRPr="008F4A37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8F4A37">
              <w:rPr>
                <w:sz w:val="18"/>
                <w:szCs w:val="18"/>
                <w:lang w:val="uk-UA"/>
              </w:rPr>
            </w:r>
            <w:r w:rsidRPr="008F4A37">
              <w:rPr>
                <w:sz w:val="18"/>
                <w:szCs w:val="18"/>
                <w:lang w:val="uk-UA"/>
              </w:rPr>
              <w:fldChar w:fldCharType="separate"/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sz w:val="18"/>
                <w:szCs w:val="18"/>
                <w:lang w:val="uk-UA"/>
              </w:rPr>
              <w:fldChar w:fldCharType="end"/>
            </w:r>
            <w:bookmarkEnd w:id="14"/>
          </w:p>
        </w:tc>
      </w:tr>
      <w:tr w:rsidR="00960029" w:rsidRPr="008F4A37" w:rsidTr="00E60AA4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0029" w:rsidRPr="008F4A37" w:rsidRDefault="00960029" w:rsidP="00C60BF7">
            <w:pPr>
              <w:spacing w:before="40" w:after="40"/>
              <w:rPr>
                <w:b/>
                <w:sz w:val="18"/>
                <w:szCs w:val="18"/>
                <w:lang w:val="uk-UA"/>
              </w:rPr>
            </w:pPr>
            <w:r w:rsidRPr="008F4A37">
              <w:rPr>
                <w:b/>
                <w:sz w:val="18"/>
                <w:szCs w:val="18"/>
                <w:lang w:val="uk-UA"/>
              </w:rPr>
              <w:t>Термін, протягом якого передбачається реалізувати (із зазначенням кількості місяців)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0029" w:rsidRPr="008F4A37" w:rsidRDefault="00960029" w:rsidP="00C60BF7">
            <w:pPr>
              <w:spacing w:before="40" w:after="40"/>
              <w:rPr>
                <w:sz w:val="18"/>
                <w:szCs w:val="18"/>
                <w:lang w:val="uk-UA"/>
              </w:rPr>
            </w:pPr>
            <w:r w:rsidRPr="008F4A37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5" w:name="ТекстовоеПоле12"/>
            <w:r w:rsidRPr="008F4A37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8F4A37">
              <w:rPr>
                <w:sz w:val="18"/>
                <w:szCs w:val="18"/>
                <w:lang w:val="uk-UA"/>
              </w:rPr>
            </w:r>
            <w:r w:rsidRPr="008F4A37">
              <w:rPr>
                <w:sz w:val="18"/>
                <w:szCs w:val="18"/>
                <w:lang w:val="uk-UA"/>
              </w:rPr>
              <w:fldChar w:fldCharType="separate"/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sz w:val="18"/>
                <w:szCs w:val="18"/>
                <w:lang w:val="uk-UA"/>
              </w:rPr>
              <w:fldChar w:fldCharType="end"/>
            </w:r>
            <w:bookmarkEnd w:id="15"/>
          </w:p>
        </w:tc>
      </w:tr>
    </w:tbl>
    <w:p w:rsidR="00960029" w:rsidRPr="008F4A37" w:rsidRDefault="00960029" w:rsidP="00960029">
      <w:pPr>
        <w:spacing w:before="20" w:after="20"/>
        <w:rPr>
          <w:b/>
          <w:sz w:val="18"/>
          <w:szCs w:val="18"/>
          <w:lang w:val="uk-UA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528"/>
      </w:tblGrid>
      <w:tr w:rsidR="00960029" w:rsidRPr="008F4A37" w:rsidTr="00960029">
        <w:trPr>
          <w:cantSplit/>
          <w:trHeight w:val="316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29" w:rsidRPr="008F4A37" w:rsidRDefault="00960029" w:rsidP="00C60BF7">
            <w:pPr>
              <w:spacing w:before="40" w:after="40"/>
              <w:rPr>
                <w:b/>
                <w:sz w:val="18"/>
                <w:szCs w:val="18"/>
                <w:lang w:val="uk-UA"/>
              </w:rPr>
            </w:pPr>
            <w:r w:rsidRPr="008F4A37">
              <w:rPr>
                <w:b/>
                <w:sz w:val="18"/>
                <w:szCs w:val="18"/>
                <w:lang w:val="uk-UA"/>
              </w:rPr>
              <w:t>Назва організації (українською та англійською) згідно з установчими документами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29" w:rsidRPr="008F4A37" w:rsidRDefault="00960029" w:rsidP="00C60BF7">
            <w:pPr>
              <w:spacing w:before="40" w:after="40"/>
              <w:rPr>
                <w:sz w:val="18"/>
                <w:szCs w:val="18"/>
                <w:lang w:val="uk-UA"/>
              </w:rPr>
            </w:pPr>
            <w:r w:rsidRPr="008F4A37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6" w:name="ТекстовоеПоле13"/>
            <w:r w:rsidRPr="008F4A37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8F4A37">
              <w:rPr>
                <w:sz w:val="18"/>
                <w:szCs w:val="18"/>
                <w:lang w:val="uk-UA"/>
              </w:rPr>
            </w:r>
            <w:r w:rsidRPr="008F4A37">
              <w:rPr>
                <w:sz w:val="18"/>
                <w:szCs w:val="18"/>
                <w:lang w:val="uk-UA"/>
              </w:rPr>
              <w:fldChar w:fldCharType="separate"/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sz w:val="18"/>
                <w:szCs w:val="18"/>
                <w:lang w:val="uk-UA"/>
              </w:rPr>
              <w:fldChar w:fldCharType="end"/>
            </w:r>
            <w:bookmarkEnd w:id="16"/>
          </w:p>
        </w:tc>
      </w:tr>
      <w:tr w:rsidR="00960029" w:rsidRPr="008F4A37" w:rsidTr="00960029">
        <w:trPr>
          <w:cantSplit/>
          <w:trHeight w:val="296"/>
        </w:trPr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29" w:rsidRPr="008F4A37" w:rsidRDefault="00960029" w:rsidP="00C60BF7">
            <w:pPr>
              <w:spacing w:before="40" w:after="40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29" w:rsidRPr="008F4A37" w:rsidRDefault="00960029" w:rsidP="00C60BF7">
            <w:pPr>
              <w:spacing w:before="40" w:after="40"/>
              <w:rPr>
                <w:sz w:val="18"/>
                <w:szCs w:val="18"/>
                <w:lang w:val="uk-UA"/>
              </w:rPr>
            </w:pPr>
            <w:r w:rsidRPr="008F4A37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7" w:name="ТекстовоеПоле14"/>
            <w:r w:rsidRPr="008F4A37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8F4A37">
              <w:rPr>
                <w:sz w:val="18"/>
                <w:szCs w:val="18"/>
                <w:lang w:val="uk-UA"/>
              </w:rPr>
            </w:r>
            <w:r w:rsidRPr="008F4A37">
              <w:rPr>
                <w:sz w:val="18"/>
                <w:szCs w:val="18"/>
                <w:lang w:val="uk-UA"/>
              </w:rPr>
              <w:fldChar w:fldCharType="separate"/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sz w:val="18"/>
                <w:szCs w:val="18"/>
                <w:lang w:val="uk-UA"/>
              </w:rPr>
              <w:fldChar w:fldCharType="end"/>
            </w:r>
            <w:bookmarkEnd w:id="17"/>
          </w:p>
        </w:tc>
      </w:tr>
      <w:tr w:rsidR="00960029" w:rsidRPr="008F4A37" w:rsidTr="0096002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29" w:rsidRPr="008F4A37" w:rsidRDefault="00960029" w:rsidP="00C60BF7">
            <w:pPr>
              <w:spacing w:before="40" w:after="40"/>
              <w:rPr>
                <w:b/>
                <w:sz w:val="18"/>
                <w:szCs w:val="18"/>
                <w:lang w:val="uk-UA"/>
              </w:rPr>
            </w:pPr>
            <w:r w:rsidRPr="008F4A37">
              <w:rPr>
                <w:b/>
                <w:sz w:val="18"/>
                <w:szCs w:val="18"/>
                <w:lang w:val="uk-UA"/>
              </w:rPr>
              <w:t>Організаційно-правова форма організації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29" w:rsidRPr="008F4A37" w:rsidRDefault="00960029" w:rsidP="00C60BF7">
            <w:pPr>
              <w:spacing w:before="40" w:after="40"/>
              <w:rPr>
                <w:sz w:val="18"/>
                <w:szCs w:val="18"/>
                <w:lang w:val="uk-UA"/>
              </w:rPr>
            </w:pPr>
            <w:r w:rsidRPr="008F4A37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18" w:name="ТекстовоеПоле15"/>
            <w:r w:rsidRPr="008F4A37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8F4A37">
              <w:rPr>
                <w:sz w:val="18"/>
                <w:szCs w:val="18"/>
                <w:lang w:val="uk-UA"/>
              </w:rPr>
            </w:r>
            <w:r w:rsidRPr="008F4A37">
              <w:rPr>
                <w:sz w:val="18"/>
                <w:szCs w:val="18"/>
                <w:lang w:val="uk-UA"/>
              </w:rPr>
              <w:fldChar w:fldCharType="separate"/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sz w:val="18"/>
                <w:szCs w:val="18"/>
                <w:lang w:val="uk-UA"/>
              </w:rPr>
              <w:fldChar w:fldCharType="end"/>
            </w:r>
            <w:bookmarkEnd w:id="18"/>
          </w:p>
        </w:tc>
      </w:tr>
      <w:tr w:rsidR="00960029" w:rsidRPr="008F4A37" w:rsidTr="0096002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29" w:rsidRPr="008F4A37" w:rsidRDefault="00960029" w:rsidP="00C60BF7">
            <w:pPr>
              <w:spacing w:before="40" w:after="40"/>
              <w:rPr>
                <w:b/>
                <w:sz w:val="18"/>
                <w:szCs w:val="18"/>
                <w:lang w:val="uk-UA"/>
              </w:rPr>
            </w:pPr>
            <w:r w:rsidRPr="008F4A37">
              <w:rPr>
                <w:b/>
                <w:sz w:val="18"/>
                <w:szCs w:val="18"/>
                <w:lang w:val="uk-UA"/>
              </w:rPr>
              <w:t>Код організації за ЄДРПОУ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29" w:rsidRPr="008F4A37" w:rsidRDefault="00960029" w:rsidP="00C60BF7">
            <w:pPr>
              <w:spacing w:before="40" w:after="40"/>
              <w:rPr>
                <w:sz w:val="18"/>
                <w:szCs w:val="18"/>
                <w:lang w:val="uk-UA"/>
              </w:rPr>
            </w:pPr>
            <w:r w:rsidRPr="008F4A37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19" w:name="ТекстовоеПоле16"/>
            <w:r w:rsidRPr="008F4A37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8F4A37">
              <w:rPr>
                <w:sz w:val="18"/>
                <w:szCs w:val="18"/>
                <w:lang w:val="uk-UA"/>
              </w:rPr>
            </w:r>
            <w:r w:rsidRPr="008F4A37">
              <w:rPr>
                <w:sz w:val="18"/>
                <w:szCs w:val="18"/>
                <w:lang w:val="uk-UA"/>
              </w:rPr>
              <w:fldChar w:fldCharType="separate"/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sz w:val="18"/>
                <w:szCs w:val="18"/>
                <w:lang w:val="uk-UA"/>
              </w:rPr>
              <w:fldChar w:fldCharType="end"/>
            </w:r>
            <w:bookmarkEnd w:id="19"/>
          </w:p>
        </w:tc>
      </w:tr>
      <w:tr w:rsidR="00960029" w:rsidRPr="008F4A37" w:rsidTr="0096002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29" w:rsidRPr="008F4A37" w:rsidRDefault="00960029" w:rsidP="00C60BF7">
            <w:pPr>
              <w:spacing w:before="40" w:after="40"/>
              <w:rPr>
                <w:b/>
                <w:sz w:val="18"/>
                <w:szCs w:val="18"/>
                <w:lang w:val="uk-UA"/>
              </w:rPr>
            </w:pPr>
            <w:r w:rsidRPr="008F4A37">
              <w:rPr>
                <w:b/>
                <w:sz w:val="18"/>
                <w:szCs w:val="18"/>
                <w:lang w:val="uk-UA"/>
              </w:rPr>
              <w:t>Юридична адреса організації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29" w:rsidRPr="008F4A37" w:rsidRDefault="00960029" w:rsidP="00C60BF7">
            <w:pPr>
              <w:spacing w:before="40" w:after="40"/>
              <w:rPr>
                <w:sz w:val="18"/>
                <w:szCs w:val="18"/>
                <w:lang w:val="uk-UA"/>
              </w:rPr>
            </w:pPr>
            <w:r w:rsidRPr="008F4A37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20" w:name="ТекстовоеПоле17"/>
            <w:r w:rsidRPr="008F4A37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8F4A37">
              <w:rPr>
                <w:sz w:val="18"/>
                <w:szCs w:val="18"/>
                <w:lang w:val="uk-UA"/>
              </w:rPr>
            </w:r>
            <w:r w:rsidRPr="008F4A37">
              <w:rPr>
                <w:sz w:val="18"/>
                <w:szCs w:val="18"/>
                <w:lang w:val="uk-UA"/>
              </w:rPr>
              <w:fldChar w:fldCharType="separate"/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sz w:val="18"/>
                <w:szCs w:val="18"/>
                <w:lang w:val="uk-UA"/>
              </w:rPr>
              <w:fldChar w:fldCharType="end"/>
            </w:r>
            <w:bookmarkEnd w:id="20"/>
          </w:p>
        </w:tc>
      </w:tr>
      <w:tr w:rsidR="00960029" w:rsidRPr="008F4A37" w:rsidTr="0096002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29" w:rsidRPr="008F4A37" w:rsidRDefault="00960029" w:rsidP="00C60BF7">
            <w:pPr>
              <w:spacing w:before="40" w:after="40"/>
              <w:rPr>
                <w:b/>
                <w:sz w:val="18"/>
                <w:szCs w:val="18"/>
                <w:lang w:val="uk-UA"/>
              </w:rPr>
            </w:pPr>
            <w:r w:rsidRPr="008F4A37">
              <w:rPr>
                <w:b/>
                <w:sz w:val="18"/>
                <w:szCs w:val="18"/>
                <w:lang w:val="uk-UA"/>
              </w:rPr>
              <w:t>Поштова адреса організації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29" w:rsidRPr="008F4A37" w:rsidRDefault="00960029" w:rsidP="00C60BF7">
            <w:pPr>
              <w:spacing w:before="40" w:after="40"/>
              <w:rPr>
                <w:sz w:val="18"/>
                <w:szCs w:val="18"/>
                <w:lang w:val="uk-UA"/>
              </w:rPr>
            </w:pPr>
            <w:r w:rsidRPr="008F4A37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21" w:name="ТекстовоеПоле18"/>
            <w:r w:rsidRPr="008F4A37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8F4A37">
              <w:rPr>
                <w:sz w:val="18"/>
                <w:szCs w:val="18"/>
                <w:lang w:val="uk-UA"/>
              </w:rPr>
            </w:r>
            <w:r w:rsidRPr="008F4A37">
              <w:rPr>
                <w:sz w:val="18"/>
                <w:szCs w:val="18"/>
                <w:lang w:val="uk-UA"/>
              </w:rPr>
              <w:fldChar w:fldCharType="separate"/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sz w:val="18"/>
                <w:szCs w:val="18"/>
                <w:lang w:val="uk-UA"/>
              </w:rPr>
              <w:fldChar w:fldCharType="end"/>
            </w:r>
            <w:bookmarkEnd w:id="21"/>
          </w:p>
        </w:tc>
      </w:tr>
      <w:tr w:rsidR="00960029" w:rsidRPr="008F4A37" w:rsidTr="0096002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029" w:rsidRPr="008F4A37" w:rsidRDefault="00960029" w:rsidP="008F4A37">
            <w:pPr>
              <w:spacing w:before="40" w:after="40"/>
              <w:rPr>
                <w:b/>
                <w:sz w:val="18"/>
                <w:szCs w:val="18"/>
                <w:lang w:val="uk-UA"/>
              </w:rPr>
            </w:pPr>
            <w:r w:rsidRPr="008F4A37">
              <w:rPr>
                <w:b/>
                <w:sz w:val="18"/>
                <w:szCs w:val="18"/>
                <w:lang w:val="uk-UA"/>
              </w:rPr>
              <w:t>Телефон, факс, ел</w:t>
            </w:r>
            <w:r w:rsidR="008F4A37" w:rsidRPr="008F4A37">
              <w:rPr>
                <w:b/>
                <w:sz w:val="18"/>
                <w:szCs w:val="18"/>
                <w:lang w:val="uk-UA"/>
              </w:rPr>
              <w:t>.</w:t>
            </w:r>
            <w:r w:rsidRPr="008F4A37">
              <w:rPr>
                <w:b/>
                <w:sz w:val="18"/>
                <w:szCs w:val="18"/>
                <w:lang w:val="uk-UA"/>
              </w:rPr>
              <w:t xml:space="preserve"> пошта організації, веб-сайт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029" w:rsidRPr="008F4A37" w:rsidRDefault="00960029" w:rsidP="00C60BF7">
            <w:pPr>
              <w:spacing w:before="40" w:after="40"/>
              <w:rPr>
                <w:sz w:val="18"/>
                <w:szCs w:val="18"/>
                <w:lang w:val="uk-UA"/>
              </w:rPr>
            </w:pPr>
            <w:r w:rsidRPr="008F4A37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22" w:name="ТекстовоеПоле19"/>
            <w:r w:rsidRPr="008F4A37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8F4A37">
              <w:rPr>
                <w:sz w:val="18"/>
                <w:szCs w:val="18"/>
                <w:lang w:val="uk-UA"/>
              </w:rPr>
            </w:r>
            <w:r w:rsidRPr="008F4A37">
              <w:rPr>
                <w:sz w:val="18"/>
                <w:szCs w:val="18"/>
                <w:lang w:val="uk-UA"/>
              </w:rPr>
              <w:fldChar w:fldCharType="separate"/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sz w:val="18"/>
                <w:szCs w:val="18"/>
                <w:lang w:val="uk-UA"/>
              </w:rPr>
              <w:fldChar w:fldCharType="end"/>
            </w:r>
            <w:bookmarkEnd w:id="22"/>
          </w:p>
        </w:tc>
      </w:tr>
      <w:tr w:rsidR="00960029" w:rsidRPr="008F4A37" w:rsidTr="0096002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0029" w:rsidRPr="008F4A37" w:rsidRDefault="00960029" w:rsidP="008F4A37">
            <w:pPr>
              <w:spacing w:before="40" w:after="40"/>
              <w:rPr>
                <w:b/>
                <w:sz w:val="18"/>
                <w:szCs w:val="18"/>
                <w:lang w:val="uk-UA"/>
              </w:rPr>
            </w:pPr>
            <w:r w:rsidRPr="008F4A37">
              <w:rPr>
                <w:b/>
                <w:sz w:val="18"/>
                <w:szCs w:val="18"/>
                <w:lang w:val="uk-UA"/>
              </w:rPr>
              <w:t>Прізвище, ім’я, по</w:t>
            </w:r>
            <w:r w:rsidR="008F4A37" w:rsidRPr="008F4A37">
              <w:rPr>
                <w:b/>
                <w:sz w:val="18"/>
                <w:szCs w:val="18"/>
                <w:lang w:val="uk-UA"/>
              </w:rPr>
              <w:t>-</w:t>
            </w:r>
            <w:r w:rsidRPr="008F4A37">
              <w:rPr>
                <w:b/>
                <w:sz w:val="18"/>
                <w:szCs w:val="18"/>
                <w:lang w:val="uk-UA"/>
              </w:rPr>
              <w:t xml:space="preserve">батькові керівника організації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0029" w:rsidRPr="008F4A37" w:rsidRDefault="00960029" w:rsidP="00C60BF7">
            <w:pPr>
              <w:spacing w:before="40" w:after="40"/>
              <w:rPr>
                <w:sz w:val="18"/>
                <w:szCs w:val="18"/>
                <w:lang w:val="uk-UA"/>
              </w:rPr>
            </w:pPr>
            <w:r w:rsidRPr="008F4A37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23" w:name="ТекстовоеПоле20"/>
            <w:r w:rsidRPr="008F4A37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8F4A37">
              <w:rPr>
                <w:sz w:val="18"/>
                <w:szCs w:val="18"/>
                <w:lang w:val="uk-UA"/>
              </w:rPr>
            </w:r>
            <w:r w:rsidRPr="008F4A37">
              <w:rPr>
                <w:sz w:val="18"/>
                <w:szCs w:val="18"/>
                <w:lang w:val="uk-UA"/>
              </w:rPr>
              <w:fldChar w:fldCharType="separate"/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sz w:val="18"/>
                <w:szCs w:val="18"/>
                <w:lang w:val="uk-UA"/>
              </w:rPr>
              <w:fldChar w:fldCharType="end"/>
            </w:r>
            <w:bookmarkEnd w:id="23"/>
          </w:p>
        </w:tc>
      </w:tr>
    </w:tbl>
    <w:p w:rsidR="00960029" w:rsidRPr="008F4A37" w:rsidRDefault="00960029" w:rsidP="00960029">
      <w:pPr>
        <w:spacing w:before="20" w:after="20"/>
        <w:rPr>
          <w:b/>
          <w:sz w:val="18"/>
          <w:szCs w:val="18"/>
          <w:lang w:val="uk-UA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528"/>
      </w:tblGrid>
      <w:tr w:rsidR="00960029" w:rsidRPr="008F4A37" w:rsidTr="0096002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29" w:rsidRPr="008F4A37" w:rsidRDefault="00960029" w:rsidP="00C60BF7">
            <w:pPr>
              <w:pStyle w:val="Heading5"/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</w:pPr>
            <w:r w:rsidRPr="008F4A37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Прізвище, ім’я, по батькові керівника проекту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29" w:rsidRPr="008F4A37" w:rsidRDefault="00960029" w:rsidP="00C60BF7">
            <w:pPr>
              <w:spacing w:before="40" w:after="40"/>
              <w:rPr>
                <w:sz w:val="18"/>
                <w:szCs w:val="18"/>
                <w:lang w:val="uk-UA"/>
              </w:rPr>
            </w:pPr>
            <w:r w:rsidRPr="008F4A37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24" w:name="ТекстовоеПоле21"/>
            <w:r w:rsidRPr="008F4A37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8F4A37">
              <w:rPr>
                <w:sz w:val="18"/>
                <w:szCs w:val="18"/>
                <w:lang w:val="uk-UA"/>
              </w:rPr>
            </w:r>
            <w:r w:rsidRPr="008F4A37">
              <w:rPr>
                <w:sz w:val="18"/>
                <w:szCs w:val="18"/>
                <w:lang w:val="uk-UA"/>
              </w:rPr>
              <w:fldChar w:fldCharType="separate"/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sz w:val="18"/>
                <w:szCs w:val="18"/>
                <w:lang w:val="uk-UA"/>
              </w:rPr>
              <w:fldChar w:fldCharType="end"/>
            </w:r>
            <w:bookmarkEnd w:id="24"/>
          </w:p>
        </w:tc>
      </w:tr>
      <w:tr w:rsidR="00960029" w:rsidRPr="008F4A37" w:rsidTr="0096002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29" w:rsidRPr="008F4A37" w:rsidRDefault="00960029" w:rsidP="00C60BF7">
            <w:pPr>
              <w:spacing w:before="40" w:after="40"/>
              <w:ind w:left="34"/>
              <w:rPr>
                <w:b/>
                <w:sz w:val="18"/>
                <w:szCs w:val="18"/>
                <w:lang w:val="uk-UA"/>
              </w:rPr>
            </w:pPr>
            <w:r w:rsidRPr="008F4A37">
              <w:rPr>
                <w:b/>
                <w:sz w:val="18"/>
                <w:szCs w:val="18"/>
                <w:lang w:val="uk-UA"/>
              </w:rPr>
              <w:t>Місце роботи, посада керівника проекту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29" w:rsidRPr="008F4A37" w:rsidRDefault="00960029" w:rsidP="00C60BF7">
            <w:pPr>
              <w:spacing w:before="40" w:after="40"/>
              <w:rPr>
                <w:sz w:val="18"/>
                <w:szCs w:val="18"/>
                <w:lang w:val="uk-UA"/>
              </w:rPr>
            </w:pPr>
            <w:r w:rsidRPr="008F4A37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5" w:name="ТекстовоеПоле22"/>
            <w:r w:rsidRPr="008F4A37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8F4A37">
              <w:rPr>
                <w:sz w:val="18"/>
                <w:szCs w:val="18"/>
                <w:lang w:val="uk-UA"/>
              </w:rPr>
            </w:r>
            <w:r w:rsidRPr="008F4A37">
              <w:rPr>
                <w:sz w:val="18"/>
                <w:szCs w:val="18"/>
                <w:lang w:val="uk-UA"/>
              </w:rPr>
              <w:fldChar w:fldCharType="separate"/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sz w:val="18"/>
                <w:szCs w:val="18"/>
                <w:lang w:val="uk-UA"/>
              </w:rPr>
              <w:fldChar w:fldCharType="end"/>
            </w:r>
            <w:bookmarkEnd w:id="25"/>
          </w:p>
        </w:tc>
      </w:tr>
      <w:tr w:rsidR="00960029" w:rsidRPr="008F4A37" w:rsidTr="0096002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029" w:rsidRPr="008F4A37" w:rsidRDefault="00960029" w:rsidP="00C60BF7">
            <w:pPr>
              <w:spacing w:before="40" w:after="40"/>
              <w:ind w:left="34"/>
              <w:rPr>
                <w:b/>
                <w:sz w:val="18"/>
                <w:szCs w:val="18"/>
                <w:lang w:val="uk-UA"/>
              </w:rPr>
            </w:pPr>
            <w:r w:rsidRPr="008F4A37">
              <w:rPr>
                <w:b/>
                <w:sz w:val="18"/>
                <w:szCs w:val="18"/>
                <w:lang w:val="uk-UA"/>
              </w:rPr>
              <w:t>Адреса для листування з керівником проекту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29" w:rsidRPr="008F4A37" w:rsidRDefault="00960029" w:rsidP="00C60BF7">
            <w:pPr>
              <w:spacing w:before="40" w:after="40"/>
              <w:rPr>
                <w:sz w:val="18"/>
                <w:szCs w:val="18"/>
                <w:lang w:val="uk-UA"/>
              </w:rPr>
            </w:pPr>
            <w:r w:rsidRPr="008F4A37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26" w:name="ТекстовоеПоле23"/>
            <w:r w:rsidRPr="008F4A37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8F4A37">
              <w:rPr>
                <w:sz w:val="18"/>
                <w:szCs w:val="18"/>
                <w:lang w:val="uk-UA"/>
              </w:rPr>
            </w:r>
            <w:r w:rsidRPr="008F4A37">
              <w:rPr>
                <w:sz w:val="18"/>
                <w:szCs w:val="18"/>
                <w:lang w:val="uk-UA"/>
              </w:rPr>
              <w:fldChar w:fldCharType="separate"/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sz w:val="18"/>
                <w:szCs w:val="18"/>
                <w:lang w:val="uk-UA"/>
              </w:rPr>
              <w:fldChar w:fldCharType="end"/>
            </w:r>
            <w:bookmarkEnd w:id="26"/>
          </w:p>
        </w:tc>
      </w:tr>
      <w:tr w:rsidR="00960029" w:rsidRPr="008F4A37" w:rsidTr="0096002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029" w:rsidRPr="008F4A37" w:rsidRDefault="00960029" w:rsidP="00C60BF7">
            <w:pPr>
              <w:spacing w:before="40" w:after="40"/>
              <w:ind w:left="34"/>
              <w:rPr>
                <w:b/>
                <w:sz w:val="18"/>
                <w:szCs w:val="18"/>
                <w:lang w:val="uk-UA"/>
              </w:rPr>
            </w:pPr>
            <w:r w:rsidRPr="008F4A37">
              <w:rPr>
                <w:b/>
                <w:sz w:val="18"/>
                <w:szCs w:val="18"/>
                <w:lang w:val="uk-UA"/>
              </w:rPr>
              <w:t>Контактні телефони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29" w:rsidRPr="008F4A37" w:rsidRDefault="00960029" w:rsidP="00C60BF7">
            <w:pPr>
              <w:spacing w:before="40" w:after="40"/>
              <w:rPr>
                <w:sz w:val="18"/>
                <w:szCs w:val="18"/>
                <w:lang w:val="uk-UA"/>
              </w:rPr>
            </w:pPr>
            <w:r w:rsidRPr="008F4A37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27" w:name="ТекстовоеПоле24"/>
            <w:r w:rsidRPr="008F4A37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8F4A37">
              <w:rPr>
                <w:sz w:val="18"/>
                <w:szCs w:val="18"/>
                <w:lang w:val="uk-UA"/>
              </w:rPr>
            </w:r>
            <w:r w:rsidRPr="008F4A37">
              <w:rPr>
                <w:sz w:val="18"/>
                <w:szCs w:val="18"/>
                <w:lang w:val="uk-UA"/>
              </w:rPr>
              <w:fldChar w:fldCharType="separate"/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sz w:val="18"/>
                <w:szCs w:val="18"/>
                <w:lang w:val="uk-UA"/>
              </w:rPr>
              <w:fldChar w:fldCharType="end"/>
            </w:r>
            <w:bookmarkEnd w:id="27"/>
          </w:p>
        </w:tc>
      </w:tr>
      <w:tr w:rsidR="00960029" w:rsidRPr="008F4A37" w:rsidTr="00960029">
        <w:tc>
          <w:tcPr>
            <w:tcW w:w="439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0029" w:rsidRPr="008F4A37" w:rsidRDefault="00960029" w:rsidP="00C60BF7">
            <w:pPr>
              <w:spacing w:before="40" w:after="40"/>
              <w:ind w:left="34"/>
              <w:rPr>
                <w:b/>
                <w:sz w:val="18"/>
                <w:szCs w:val="18"/>
                <w:lang w:val="uk-UA"/>
              </w:rPr>
            </w:pPr>
            <w:r w:rsidRPr="008F4A37">
              <w:rPr>
                <w:b/>
                <w:sz w:val="18"/>
                <w:szCs w:val="18"/>
                <w:lang w:val="uk-UA"/>
              </w:rPr>
              <w:t>Факс, електронна пошта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0029" w:rsidRPr="008F4A37" w:rsidRDefault="00960029" w:rsidP="00C60BF7">
            <w:pPr>
              <w:spacing w:before="40" w:after="40"/>
              <w:rPr>
                <w:sz w:val="18"/>
                <w:szCs w:val="18"/>
                <w:lang w:val="uk-UA"/>
              </w:rPr>
            </w:pPr>
            <w:r w:rsidRPr="008F4A37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28" w:name="ТекстовоеПоле25"/>
            <w:r w:rsidRPr="008F4A37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8F4A37">
              <w:rPr>
                <w:sz w:val="18"/>
                <w:szCs w:val="18"/>
                <w:lang w:val="uk-UA"/>
              </w:rPr>
            </w:r>
            <w:r w:rsidRPr="008F4A37">
              <w:rPr>
                <w:sz w:val="18"/>
                <w:szCs w:val="18"/>
                <w:lang w:val="uk-UA"/>
              </w:rPr>
              <w:fldChar w:fldCharType="separate"/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noProof/>
                <w:sz w:val="18"/>
                <w:szCs w:val="18"/>
                <w:lang w:val="uk-UA"/>
              </w:rPr>
              <w:t> </w:t>
            </w:r>
            <w:r w:rsidRPr="008F4A37">
              <w:rPr>
                <w:sz w:val="18"/>
                <w:szCs w:val="18"/>
                <w:lang w:val="uk-UA"/>
              </w:rPr>
              <w:fldChar w:fldCharType="end"/>
            </w:r>
            <w:bookmarkEnd w:id="28"/>
          </w:p>
        </w:tc>
      </w:tr>
    </w:tbl>
    <w:p w:rsidR="00960029" w:rsidRPr="008F4A37" w:rsidRDefault="00960029" w:rsidP="00960029">
      <w:pPr>
        <w:spacing w:before="100" w:beforeAutospacing="1" w:after="100" w:afterAutospacing="1"/>
        <w:ind w:left="720" w:right="720"/>
        <w:rPr>
          <w:b/>
          <w:bCs/>
          <w:sz w:val="20"/>
          <w:szCs w:val="20"/>
          <w:lang w:val="uk-UA"/>
        </w:rPr>
      </w:pPr>
      <w:r w:rsidRPr="008F4A37">
        <w:rPr>
          <w:b/>
          <w:sz w:val="20"/>
          <w:szCs w:val="20"/>
          <w:lang w:val="uk-UA"/>
        </w:rPr>
        <w:t>Підписи засвідчують:</w:t>
      </w:r>
      <w:r w:rsidRPr="008F4A37">
        <w:rPr>
          <w:b/>
          <w:sz w:val="20"/>
          <w:szCs w:val="20"/>
          <w:lang w:val="uk-UA"/>
        </w:rPr>
        <w:br/>
        <w:t>· зобов`язання організації подавати у проектній пропозиції правдиву інформацію;</w:t>
      </w:r>
      <w:r w:rsidRPr="008F4A37">
        <w:rPr>
          <w:b/>
          <w:sz w:val="20"/>
          <w:szCs w:val="20"/>
          <w:lang w:val="uk-UA"/>
        </w:rPr>
        <w:br/>
      </w:r>
      <w:r w:rsidRPr="008F4A37">
        <w:rPr>
          <w:b/>
          <w:bCs/>
          <w:sz w:val="20"/>
          <w:szCs w:val="20"/>
          <w:lang w:val="uk-UA"/>
        </w:rPr>
        <w:t xml:space="preserve">· організація ознайомлена із </w:t>
      </w:r>
      <w:hyperlink r:id="rId19" w:history="1">
        <w:r w:rsidRPr="008F4A37">
          <w:rPr>
            <w:rStyle w:val="Hyperlink"/>
            <w:b/>
            <w:bCs/>
            <w:sz w:val="20"/>
            <w:szCs w:val="20"/>
            <w:lang w:val="uk-UA"/>
          </w:rPr>
          <w:t>політиками МФВ щодо конфлікту інтересів</w:t>
        </w:r>
      </w:hyperlink>
      <w:r w:rsidRPr="008F4A37">
        <w:rPr>
          <w:b/>
          <w:bCs/>
          <w:sz w:val="20"/>
          <w:szCs w:val="20"/>
          <w:lang w:val="uk-UA"/>
        </w:rPr>
        <w:t>;   </w:t>
      </w:r>
      <w:r w:rsidRPr="008F4A37">
        <w:rPr>
          <w:b/>
          <w:bCs/>
          <w:sz w:val="20"/>
          <w:szCs w:val="20"/>
          <w:lang w:val="uk-UA"/>
        </w:rPr>
        <w:br/>
        <w:t>· всі фізичні особи, які названі у цій проектній пропозиції, надали письмову згоду організації щодо надання та обробки їхніх персональних даних в рамках діяльності за проектом відповідно до Закону України "Про захист персональних даних".</w:t>
      </w:r>
    </w:p>
    <w:p w:rsidR="00960029" w:rsidRPr="008F4A37" w:rsidRDefault="00960029" w:rsidP="00960029">
      <w:pPr>
        <w:spacing w:before="100" w:beforeAutospacing="1" w:after="100" w:afterAutospacing="1"/>
        <w:ind w:left="720" w:right="720"/>
        <w:rPr>
          <w:sz w:val="20"/>
          <w:szCs w:val="20"/>
          <w:lang w:val="uk-UA"/>
        </w:rPr>
      </w:pPr>
    </w:p>
    <w:p w:rsidR="00960029" w:rsidRPr="008F4A37" w:rsidRDefault="00960029" w:rsidP="00960029">
      <w:pPr>
        <w:numPr>
          <w:ilvl w:val="12"/>
          <w:numId w:val="0"/>
        </w:numPr>
        <w:tabs>
          <w:tab w:val="left" w:pos="2977"/>
        </w:tabs>
        <w:ind w:left="284"/>
        <w:rPr>
          <w:lang w:val="uk-UA"/>
        </w:rPr>
      </w:pPr>
      <w:r w:rsidRPr="008F4A37">
        <w:rPr>
          <w:lang w:val="uk-UA"/>
        </w:rPr>
        <w:lastRenderedPageBreak/>
        <w:t>Підпис керівника проекту </w:t>
      </w:r>
      <w:r w:rsidRPr="008F4A37">
        <w:rPr>
          <w:lang w:val="uk-UA"/>
        </w:rPr>
        <w:tab/>
      </w:r>
      <w:r w:rsidRPr="008F4A37">
        <w:rPr>
          <w:lang w:val="uk-UA"/>
        </w:rPr>
        <w:fldChar w:fldCharType="begin">
          <w:ffData>
            <w:name w:val="ТекстовоеПоле26"/>
            <w:enabled/>
            <w:calcOnExit w:val="0"/>
            <w:textInput/>
          </w:ffData>
        </w:fldChar>
      </w:r>
      <w:bookmarkStart w:id="29" w:name="ТекстовоеПоле26"/>
      <w:r w:rsidRPr="008F4A37">
        <w:rPr>
          <w:lang w:val="uk-UA"/>
        </w:rPr>
        <w:instrText xml:space="preserve"> FORMTEXT </w:instrText>
      </w:r>
      <w:r w:rsidRPr="008F4A37">
        <w:rPr>
          <w:lang w:val="uk-UA"/>
        </w:rPr>
      </w:r>
      <w:r w:rsidRPr="008F4A37">
        <w:rPr>
          <w:lang w:val="uk-UA"/>
        </w:rPr>
        <w:fldChar w:fldCharType="separate"/>
      </w:r>
      <w:r w:rsidRPr="008F4A37">
        <w:rPr>
          <w:noProof/>
          <w:lang w:val="uk-UA"/>
        </w:rPr>
        <w:t> </w:t>
      </w:r>
      <w:r w:rsidRPr="008F4A37">
        <w:rPr>
          <w:noProof/>
          <w:lang w:val="uk-UA"/>
        </w:rPr>
        <w:t> </w:t>
      </w:r>
      <w:r w:rsidRPr="008F4A37">
        <w:rPr>
          <w:noProof/>
          <w:lang w:val="uk-UA"/>
        </w:rPr>
        <w:t> </w:t>
      </w:r>
      <w:r w:rsidRPr="008F4A37">
        <w:rPr>
          <w:noProof/>
          <w:lang w:val="uk-UA"/>
        </w:rPr>
        <w:t> </w:t>
      </w:r>
      <w:r w:rsidRPr="008F4A37">
        <w:rPr>
          <w:noProof/>
          <w:lang w:val="uk-UA"/>
        </w:rPr>
        <w:t> </w:t>
      </w:r>
      <w:r w:rsidRPr="008F4A37">
        <w:rPr>
          <w:lang w:val="uk-UA"/>
        </w:rPr>
        <w:fldChar w:fldCharType="end"/>
      </w:r>
      <w:bookmarkEnd w:id="29"/>
      <w:r w:rsidRPr="008F4A37">
        <w:rPr>
          <w:lang w:val="uk-UA"/>
        </w:rPr>
        <w:t>     Дата  “</w:t>
      </w:r>
      <w:r w:rsidRPr="008F4A37">
        <w:rPr>
          <w:lang w:val="uk-UA"/>
        </w:rPr>
        <w:fldChar w:fldCharType="begin">
          <w:ffData>
            <w:name w:val="ТекстовоеПоле27"/>
            <w:enabled/>
            <w:calcOnExit w:val="0"/>
            <w:textInput/>
          </w:ffData>
        </w:fldChar>
      </w:r>
      <w:bookmarkStart w:id="30" w:name="ТекстовоеПоле27"/>
      <w:r w:rsidRPr="008F4A37">
        <w:rPr>
          <w:lang w:val="uk-UA"/>
        </w:rPr>
        <w:instrText xml:space="preserve"> FORMTEXT </w:instrText>
      </w:r>
      <w:r w:rsidRPr="008F4A37">
        <w:rPr>
          <w:lang w:val="uk-UA"/>
        </w:rPr>
      </w:r>
      <w:r w:rsidRPr="008F4A37">
        <w:rPr>
          <w:lang w:val="uk-UA"/>
        </w:rPr>
        <w:fldChar w:fldCharType="separate"/>
      </w:r>
      <w:r w:rsidRPr="008F4A37">
        <w:rPr>
          <w:noProof/>
          <w:lang w:val="uk-UA"/>
        </w:rPr>
        <w:t> </w:t>
      </w:r>
      <w:r w:rsidRPr="008F4A37">
        <w:rPr>
          <w:noProof/>
          <w:lang w:val="uk-UA"/>
        </w:rPr>
        <w:t> </w:t>
      </w:r>
      <w:r w:rsidRPr="008F4A37">
        <w:rPr>
          <w:noProof/>
          <w:lang w:val="uk-UA"/>
        </w:rPr>
        <w:t> </w:t>
      </w:r>
      <w:r w:rsidRPr="008F4A37">
        <w:rPr>
          <w:noProof/>
          <w:lang w:val="uk-UA"/>
        </w:rPr>
        <w:t> </w:t>
      </w:r>
      <w:r w:rsidRPr="008F4A37">
        <w:rPr>
          <w:noProof/>
          <w:lang w:val="uk-UA"/>
        </w:rPr>
        <w:t> </w:t>
      </w:r>
      <w:r w:rsidRPr="008F4A37">
        <w:rPr>
          <w:lang w:val="uk-UA"/>
        </w:rPr>
        <w:fldChar w:fldCharType="end"/>
      </w:r>
      <w:bookmarkEnd w:id="30"/>
      <w:r w:rsidRPr="008F4A37">
        <w:rPr>
          <w:lang w:val="uk-UA"/>
        </w:rPr>
        <w:t>” </w:t>
      </w:r>
      <w:r w:rsidRPr="008F4A37">
        <w:rPr>
          <w:lang w:val="uk-UA"/>
        </w:rPr>
        <w:fldChar w:fldCharType="begin">
          <w:ffData>
            <w:name w:val="ТекстовоеПоле28"/>
            <w:enabled/>
            <w:calcOnExit w:val="0"/>
            <w:textInput/>
          </w:ffData>
        </w:fldChar>
      </w:r>
      <w:bookmarkStart w:id="31" w:name="ТекстовоеПоле28"/>
      <w:r w:rsidRPr="008F4A37">
        <w:rPr>
          <w:lang w:val="uk-UA"/>
        </w:rPr>
        <w:instrText xml:space="preserve"> FORMTEXT </w:instrText>
      </w:r>
      <w:r w:rsidRPr="008F4A37">
        <w:rPr>
          <w:lang w:val="uk-UA"/>
        </w:rPr>
      </w:r>
      <w:r w:rsidRPr="008F4A37">
        <w:rPr>
          <w:lang w:val="uk-UA"/>
        </w:rPr>
        <w:fldChar w:fldCharType="separate"/>
      </w:r>
      <w:r w:rsidRPr="008F4A37">
        <w:rPr>
          <w:noProof/>
          <w:lang w:val="uk-UA"/>
        </w:rPr>
        <w:t> </w:t>
      </w:r>
      <w:r w:rsidRPr="008F4A37">
        <w:rPr>
          <w:noProof/>
          <w:lang w:val="uk-UA"/>
        </w:rPr>
        <w:t> </w:t>
      </w:r>
      <w:r w:rsidRPr="008F4A37">
        <w:rPr>
          <w:noProof/>
          <w:lang w:val="uk-UA"/>
        </w:rPr>
        <w:t> </w:t>
      </w:r>
      <w:r w:rsidRPr="008F4A37">
        <w:rPr>
          <w:noProof/>
          <w:lang w:val="uk-UA"/>
        </w:rPr>
        <w:t> </w:t>
      </w:r>
      <w:r w:rsidRPr="008F4A37">
        <w:rPr>
          <w:noProof/>
          <w:lang w:val="uk-UA"/>
        </w:rPr>
        <w:t> </w:t>
      </w:r>
      <w:r w:rsidRPr="008F4A37">
        <w:rPr>
          <w:lang w:val="uk-UA"/>
        </w:rPr>
        <w:fldChar w:fldCharType="end"/>
      </w:r>
      <w:bookmarkEnd w:id="31"/>
      <w:r w:rsidRPr="008F4A37">
        <w:rPr>
          <w:lang w:val="uk-UA"/>
        </w:rPr>
        <w:t xml:space="preserve"> 20</w:t>
      </w:r>
      <w:bookmarkStart w:id="32" w:name="SignedPDYear"/>
      <w:r w:rsidRPr="008F4A37">
        <w:rPr>
          <w:lang w:val="uk-UA"/>
        </w:rPr>
        <w:t>1</w:t>
      </w:r>
      <w:bookmarkEnd w:id="32"/>
      <w:r w:rsidRPr="008F4A37">
        <w:rPr>
          <w:lang w:val="uk-UA"/>
        </w:rPr>
        <w:fldChar w:fldCharType="begin">
          <w:ffData>
            <w:name w:val="ТекстовоеПоле29"/>
            <w:enabled/>
            <w:calcOnExit w:val="0"/>
            <w:textInput/>
          </w:ffData>
        </w:fldChar>
      </w:r>
      <w:bookmarkStart w:id="33" w:name="ТекстовоеПоле29"/>
      <w:r w:rsidRPr="008F4A37">
        <w:rPr>
          <w:lang w:val="uk-UA"/>
        </w:rPr>
        <w:instrText xml:space="preserve"> FORMTEXT </w:instrText>
      </w:r>
      <w:r w:rsidRPr="008F4A37">
        <w:rPr>
          <w:lang w:val="uk-UA"/>
        </w:rPr>
      </w:r>
      <w:r w:rsidRPr="008F4A37">
        <w:rPr>
          <w:lang w:val="uk-UA"/>
        </w:rPr>
        <w:fldChar w:fldCharType="separate"/>
      </w:r>
      <w:r w:rsidRPr="008F4A37">
        <w:rPr>
          <w:noProof/>
          <w:lang w:val="uk-UA"/>
        </w:rPr>
        <w:t> </w:t>
      </w:r>
      <w:r w:rsidRPr="008F4A37">
        <w:rPr>
          <w:noProof/>
          <w:lang w:val="uk-UA"/>
        </w:rPr>
        <w:t> </w:t>
      </w:r>
      <w:r w:rsidRPr="008F4A37">
        <w:rPr>
          <w:noProof/>
          <w:lang w:val="uk-UA"/>
        </w:rPr>
        <w:t> </w:t>
      </w:r>
      <w:r w:rsidRPr="008F4A37">
        <w:rPr>
          <w:noProof/>
          <w:lang w:val="uk-UA"/>
        </w:rPr>
        <w:t> </w:t>
      </w:r>
      <w:r w:rsidRPr="008F4A37">
        <w:rPr>
          <w:noProof/>
          <w:lang w:val="uk-UA"/>
        </w:rPr>
        <w:t> </w:t>
      </w:r>
      <w:r w:rsidRPr="008F4A37">
        <w:rPr>
          <w:lang w:val="uk-UA"/>
        </w:rPr>
        <w:fldChar w:fldCharType="end"/>
      </w:r>
      <w:bookmarkEnd w:id="33"/>
      <w:r w:rsidRPr="008F4A37">
        <w:rPr>
          <w:lang w:val="uk-UA"/>
        </w:rPr>
        <w:t> р.</w:t>
      </w:r>
    </w:p>
    <w:p w:rsidR="00960029" w:rsidRPr="008F4A37" w:rsidRDefault="00960029" w:rsidP="00960029">
      <w:pPr>
        <w:numPr>
          <w:ilvl w:val="12"/>
          <w:numId w:val="0"/>
        </w:numPr>
        <w:tabs>
          <w:tab w:val="left" w:pos="2977"/>
        </w:tabs>
        <w:ind w:left="284"/>
        <w:rPr>
          <w:lang w:val="uk-UA"/>
        </w:rPr>
      </w:pPr>
    </w:p>
    <w:p w:rsidR="00960029" w:rsidRPr="008F4A37" w:rsidRDefault="00960029" w:rsidP="00960029">
      <w:pPr>
        <w:numPr>
          <w:ilvl w:val="12"/>
          <w:numId w:val="0"/>
        </w:numPr>
        <w:tabs>
          <w:tab w:val="left" w:pos="2977"/>
        </w:tabs>
        <w:ind w:left="284"/>
        <w:rPr>
          <w:lang w:val="uk-UA"/>
        </w:rPr>
      </w:pPr>
      <w:r w:rsidRPr="008F4A37">
        <w:rPr>
          <w:lang w:val="uk-UA"/>
        </w:rPr>
        <w:t>Підпис керівника організації </w:t>
      </w:r>
      <w:r w:rsidRPr="008F4A37">
        <w:rPr>
          <w:lang w:val="uk-UA"/>
        </w:rPr>
        <w:tab/>
      </w:r>
      <w:r w:rsidRPr="008F4A37">
        <w:rPr>
          <w:lang w:val="uk-UA"/>
        </w:rPr>
        <w:fldChar w:fldCharType="begin">
          <w:ffData>
            <w:name w:val="ТекстовоеПоле30"/>
            <w:enabled/>
            <w:calcOnExit w:val="0"/>
            <w:textInput/>
          </w:ffData>
        </w:fldChar>
      </w:r>
      <w:bookmarkStart w:id="34" w:name="ТекстовоеПоле30"/>
      <w:r w:rsidRPr="008F4A37">
        <w:rPr>
          <w:lang w:val="uk-UA"/>
        </w:rPr>
        <w:instrText xml:space="preserve"> FORMTEXT </w:instrText>
      </w:r>
      <w:r w:rsidRPr="008F4A37">
        <w:rPr>
          <w:lang w:val="uk-UA"/>
        </w:rPr>
      </w:r>
      <w:r w:rsidRPr="008F4A37">
        <w:rPr>
          <w:lang w:val="uk-UA"/>
        </w:rPr>
        <w:fldChar w:fldCharType="separate"/>
      </w:r>
      <w:r w:rsidRPr="008F4A37">
        <w:rPr>
          <w:noProof/>
          <w:lang w:val="uk-UA"/>
        </w:rPr>
        <w:t> </w:t>
      </w:r>
      <w:r w:rsidRPr="008F4A37">
        <w:rPr>
          <w:noProof/>
          <w:lang w:val="uk-UA"/>
        </w:rPr>
        <w:t> </w:t>
      </w:r>
      <w:r w:rsidRPr="008F4A37">
        <w:rPr>
          <w:noProof/>
          <w:lang w:val="uk-UA"/>
        </w:rPr>
        <w:t> </w:t>
      </w:r>
      <w:r w:rsidRPr="008F4A37">
        <w:rPr>
          <w:noProof/>
          <w:lang w:val="uk-UA"/>
        </w:rPr>
        <w:t> </w:t>
      </w:r>
      <w:r w:rsidRPr="008F4A37">
        <w:rPr>
          <w:noProof/>
          <w:lang w:val="uk-UA"/>
        </w:rPr>
        <w:t> </w:t>
      </w:r>
      <w:r w:rsidRPr="008F4A37">
        <w:rPr>
          <w:lang w:val="uk-UA"/>
        </w:rPr>
        <w:fldChar w:fldCharType="end"/>
      </w:r>
      <w:bookmarkEnd w:id="34"/>
      <w:r w:rsidRPr="008F4A37">
        <w:rPr>
          <w:lang w:val="uk-UA"/>
        </w:rPr>
        <w:t>     Дата  “</w:t>
      </w:r>
      <w:r w:rsidRPr="008F4A37">
        <w:rPr>
          <w:lang w:val="uk-UA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bookmarkStart w:id="35" w:name="ТекстовоеПоле31"/>
      <w:r w:rsidRPr="008F4A37">
        <w:rPr>
          <w:lang w:val="uk-UA"/>
        </w:rPr>
        <w:instrText xml:space="preserve"> FORMTEXT </w:instrText>
      </w:r>
      <w:r w:rsidRPr="008F4A37">
        <w:rPr>
          <w:lang w:val="uk-UA"/>
        </w:rPr>
      </w:r>
      <w:r w:rsidRPr="008F4A37">
        <w:rPr>
          <w:lang w:val="uk-UA"/>
        </w:rPr>
        <w:fldChar w:fldCharType="separate"/>
      </w:r>
      <w:r w:rsidRPr="008F4A37">
        <w:rPr>
          <w:noProof/>
          <w:lang w:val="uk-UA"/>
        </w:rPr>
        <w:t> </w:t>
      </w:r>
      <w:r w:rsidRPr="008F4A37">
        <w:rPr>
          <w:noProof/>
          <w:lang w:val="uk-UA"/>
        </w:rPr>
        <w:t> </w:t>
      </w:r>
      <w:r w:rsidRPr="008F4A37">
        <w:rPr>
          <w:noProof/>
          <w:lang w:val="uk-UA"/>
        </w:rPr>
        <w:t> </w:t>
      </w:r>
      <w:r w:rsidRPr="008F4A37">
        <w:rPr>
          <w:noProof/>
          <w:lang w:val="uk-UA"/>
        </w:rPr>
        <w:t> </w:t>
      </w:r>
      <w:r w:rsidRPr="008F4A37">
        <w:rPr>
          <w:noProof/>
          <w:lang w:val="uk-UA"/>
        </w:rPr>
        <w:t> </w:t>
      </w:r>
      <w:r w:rsidRPr="008F4A37">
        <w:rPr>
          <w:lang w:val="uk-UA"/>
        </w:rPr>
        <w:fldChar w:fldCharType="end"/>
      </w:r>
      <w:bookmarkEnd w:id="35"/>
      <w:r w:rsidRPr="008F4A37">
        <w:rPr>
          <w:lang w:val="uk-UA"/>
        </w:rPr>
        <w:t>” </w:t>
      </w:r>
      <w:r w:rsidRPr="008F4A37">
        <w:rPr>
          <w:lang w:val="uk-UA"/>
        </w:rPr>
        <w:fldChar w:fldCharType="begin">
          <w:ffData>
            <w:name w:val="ТекстовоеПоле32"/>
            <w:enabled/>
            <w:calcOnExit w:val="0"/>
            <w:textInput/>
          </w:ffData>
        </w:fldChar>
      </w:r>
      <w:bookmarkStart w:id="36" w:name="ТекстовоеПоле32"/>
      <w:r w:rsidRPr="008F4A37">
        <w:rPr>
          <w:lang w:val="uk-UA"/>
        </w:rPr>
        <w:instrText xml:space="preserve"> FORMTEXT </w:instrText>
      </w:r>
      <w:r w:rsidRPr="008F4A37">
        <w:rPr>
          <w:lang w:val="uk-UA"/>
        </w:rPr>
      </w:r>
      <w:r w:rsidRPr="008F4A37">
        <w:rPr>
          <w:lang w:val="uk-UA"/>
        </w:rPr>
        <w:fldChar w:fldCharType="separate"/>
      </w:r>
      <w:r w:rsidRPr="008F4A37">
        <w:rPr>
          <w:noProof/>
          <w:lang w:val="uk-UA"/>
        </w:rPr>
        <w:t> </w:t>
      </w:r>
      <w:r w:rsidRPr="008F4A37">
        <w:rPr>
          <w:noProof/>
          <w:lang w:val="uk-UA"/>
        </w:rPr>
        <w:t> </w:t>
      </w:r>
      <w:r w:rsidRPr="008F4A37">
        <w:rPr>
          <w:noProof/>
          <w:lang w:val="uk-UA"/>
        </w:rPr>
        <w:t> </w:t>
      </w:r>
      <w:r w:rsidRPr="008F4A37">
        <w:rPr>
          <w:noProof/>
          <w:lang w:val="uk-UA"/>
        </w:rPr>
        <w:t> </w:t>
      </w:r>
      <w:r w:rsidRPr="008F4A37">
        <w:rPr>
          <w:noProof/>
          <w:lang w:val="uk-UA"/>
        </w:rPr>
        <w:t> </w:t>
      </w:r>
      <w:r w:rsidRPr="008F4A37">
        <w:rPr>
          <w:lang w:val="uk-UA"/>
        </w:rPr>
        <w:fldChar w:fldCharType="end"/>
      </w:r>
      <w:bookmarkEnd w:id="36"/>
      <w:r w:rsidRPr="008F4A37">
        <w:rPr>
          <w:lang w:val="uk-UA"/>
        </w:rPr>
        <w:t xml:space="preserve"> 20</w:t>
      </w:r>
      <w:bookmarkStart w:id="37" w:name="SignedODYear"/>
      <w:r w:rsidRPr="008F4A37">
        <w:rPr>
          <w:lang w:val="uk-UA"/>
        </w:rPr>
        <w:t>1</w:t>
      </w:r>
      <w:bookmarkEnd w:id="37"/>
      <w:r w:rsidRPr="008F4A37">
        <w:rPr>
          <w:lang w:val="uk-UA"/>
        </w:rPr>
        <w:fldChar w:fldCharType="begin">
          <w:ffData>
            <w:name w:val="ТекстовоеПоле33"/>
            <w:enabled/>
            <w:calcOnExit w:val="0"/>
            <w:textInput/>
          </w:ffData>
        </w:fldChar>
      </w:r>
      <w:bookmarkStart w:id="38" w:name="ТекстовоеПоле33"/>
      <w:r w:rsidRPr="008F4A37">
        <w:rPr>
          <w:lang w:val="uk-UA"/>
        </w:rPr>
        <w:instrText xml:space="preserve"> FORMTEXT </w:instrText>
      </w:r>
      <w:r w:rsidRPr="008F4A37">
        <w:rPr>
          <w:lang w:val="uk-UA"/>
        </w:rPr>
      </w:r>
      <w:r w:rsidRPr="008F4A37">
        <w:rPr>
          <w:lang w:val="uk-UA"/>
        </w:rPr>
        <w:fldChar w:fldCharType="separate"/>
      </w:r>
      <w:r w:rsidRPr="008F4A37">
        <w:rPr>
          <w:noProof/>
          <w:lang w:val="uk-UA"/>
        </w:rPr>
        <w:t> </w:t>
      </w:r>
      <w:r w:rsidRPr="008F4A37">
        <w:rPr>
          <w:noProof/>
          <w:lang w:val="uk-UA"/>
        </w:rPr>
        <w:t> </w:t>
      </w:r>
      <w:r w:rsidRPr="008F4A37">
        <w:rPr>
          <w:noProof/>
          <w:lang w:val="uk-UA"/>
        </w:rPr>
        <w:t> </w:t>
      </w:r>
      <w:r w:rsidRPr="008F4A37">
        <w:rPr>
          <w:noProof/>
          <w:lang w:val="uk-UA"/>
        </w:rPr>
        <w:t> </w:t>
      </w:r>
      <w:r w:rsidRPr="008F4A37">
        <w:rPr>
          <w:noProof/>
          <w:lang w:val="uk-UA"/>
        </w:rPr>
        <w:t> </w:t>
      </w:r>
      <w:r w:rsidRPr="008F4A37">
        <w:rPr>
          <w:lang w:val="uk-UA"/>
        </w:rPr>
        <w:fldChar w:fldCharType="end"/>
      </w:r>
      <w:bookmarkEnd w:id="38"/>
      <w:r w:rsidRPr="008F4A37">
        <w:rPr>
          <w:lang w:val="uk-UA"/>
        </w:rPr>
        <w:t> р.</w:t>
      </w:r>
    </w:p>
    <w:p w:rsidR="00960029" w:rsidRPr="008F4A37" w:rsidRDefault="00960029" w:rsidP="00960029">
      <w:pPr>
        <w:numPr>
          <w:ilvl w:val="12"/>
          <w:numId w:val="0"/>
        </w:numPr>
        <w:tabs>
          <w:tab w:val="left" w:pos="2977"/>
        </w:tabs>
        <w:ind w:left="284"/>
        <w:rPr>
          <w:lang w:val="uk-UA"/>
        </w:rPr>
      </w:pPr>
    </w:p>
    <w:p w:rsidR="00960029" w:rsidRPr="008F4A37" w:rsidRDefault="00960029" w:rsidP="00960029">
      <w:pPr>
        <w:numPr>
          <w:ilvl w:val="12"/>
          <w:numId w:val="0"/>
        </w:numPr>
        <w:tabs>
          <w:tab w:val="left" w:pos="2977"/>
        </w:tabs>
        <w:ind w:left="284"/>
        <w:rPr>
          <w:lang w:val="uk-UA"/>
        </w:rPr>
      </w:pPr>
      <w:r w:rsidRPr="008F4A37">
        <w:rPr>
          <w:lang w:val="uk-UA"/>
        </w:rPr>
        <w:t>Підпис бухгалтера організації </w:t>
      </w:r>
      <w:r w:rsidRPr="008F4A37">
        <w:rPr>
          <w:lang w:val="uk-UA"/>
        </w:rPr>
        <w:tab/>
      </w:r>
      <w:r w:rsidRPr="008F4A37">
        <w:rPr>
          <w:lang w:val="uk-UA"/>
        </w:rPr>
        <w:fldChar w:fldCharType="begin">
          <w:ffData>
            <w:name w:val="ТекстовоеПоле34"/>
            <w:enabled/>
            <w:calcOnExit w:val="0"/>
            <w:textInput/>
          </w:ffData>
        </w:fldChar>
      </w:r>
      <w:bookmarkStart w:id="39" w:name="ТекстовоеПоле34"/>
      <w:r w:rsidRPr="008F4A37">
        <w:rPr>
          <w:lang w:val="uk-UA"/>
        </w:rPr>
        <w:instrText xml:space="preserve"> FORMTEXT </w:instrText>
      </w:r>
      <w:r w:rsidRPr="008F4A37">
        <w:rPr>
          <w:lang w:val="uk-UA"/>
        </w:rPr>
      </w:r>
      <w:r w:rsidRPr="008F4A37">
        <w:rPr>
          <w:lang w:val="uk-UA"/>
        </w:rPr>
        <w:fldChar w:fldCharType="separate"/>
      </w:r>
      <w:r w:rsidRPr="008F4A37">
        <w:rPr>
          <w:noProof/>
          <w:lang w:val="uk-UA"/>
        </w:rPr>
        <w:t> </w:t>
      </w:r>
      <w:r w:rsidRPr="008F4A37">
        <w:rPr>
          <w:noProof/>
          <w:lang w:val="uk-UA"/>
        </w:rPr>
        <w:t> </w:t>
      </w:r>
      <w:r w:rsidRPr="008F4A37">
        <w:rPr>
          <w:noProof/>
          <w:lang w:val="uk-UA"/>
        </w:rPr>
        <w:t> </w:t>
      </w:r>
      <w:r w:rsidRPr="008F4A37">
        <w:rPr>
          <w:noProof/>
          <w:lang w:val="uk-UA"/>
        </w:rPr>
        <w:t> </w:t>
      </w:r>
      <w:r w:rsidRPr="008F4A37">
        <w:rPr>
          <w:noProof/>
          <w:lang w:val="uk-UA"/>
        </w:rPr>
        <w:t> </w:t>
      </w:r>
      <w:r w:rsidRPr="008F4A37">
        <w:rPr>
          <w:lang w:val="uk-UA"/>
        </w:rPr>
        <w:fldChar w:fldCharType="end"/>
      </w:r>
      <w:bookmarkEnd w:id="39"/>
      <w:r w:rsidRPr="008F4A37">
        <w:rPr>
          <w:lang w:val="uk-UA"/>
        </w:rPr>
        <w:t>     Дата  “</w:t>
      </w:r>
      <w:r w:rsidRPr="008F4A37">
        <w:rPr>
          <w:lang w:val="uk-UA"/>
        </w:rPr>
        <w:fldChar w:fldCharType="begin">
          <w:ffData>
            <w:name w:val="ТекстовоеПоле35"/>
            <w:enabled/>
            <w:calcOnExit w:val="0"/>
            <w:textInput/>
          </w:ffData>
        </w:fldChar>
      </w:r>
      <w:bookmarkStart w:id="40" w:name="ТекстовоеПоле35"/>
      <w:r w:rsidRPr="008F4A37">
        <w:rPr>
          <w:lang w:val="uk-UA"/>
        </w:rPr>
        <w:instrText xml:space="preserve"> FORMTEXT </w:instrText>
      </w:r>
      <w:r w:rsidRPr="008F4A37">
        <w:rPr>
          <w:lang w:val="uk-UA"/>
        </w:rPr>
      </w:r>
      <w:r w:rsidRPr="008F4A37">
        <w:rPr>
          <w:lang w:val="uk-UA"/>
        </w:rPr>
        <w:fldChar w:fldCharType="separate"/>
      </w:r>
      <w:r w:rsidRPr="008F4A37">
        <w:rPr>
          <w:noProof/>
          <w:lang w:val="uk-UA"/>
        </w:rPr>
        <w:t> </w:t>
      </w:r>
      <w:r w:rsidRPr="008F4A37">
        <w:rPr>
          <w:noProof/>
          <w:lang w:val="uk-UA"/>
        </w:rPr>
        <w:t> </w:t>
      </w:r>
      <w:r w:rsidRPr="008F4A37">
        <w:rPr>
          <w:noProof/>
          <w:lang w:val="uk-UA"/>
        </w:rPr>
        <w:t> </w:t>
      </w:r>
      <w:r w:rsidRPr="008F4A37">
        <w:rPr>
          <w:noProof/>
          <w:lang w:val="uk-UA"/>
        </w:rPr>
        <w:t> </w:t>
      </w:r>
      <w:r w:rsidRPr="008F4A37">
        <w:rPr>
          <w:noProof/>
          <w:lang w:val="uk-UA"/>
        </w:rPr>
        <w:t> </w:t>
      </w:r>
      <w:r w:rsidRPr="008F4A37">
        <w:rPr>
          <w:lang w:val="uk-UA"/>
        </w:rPr>
        <w:fldChar w:fldCharType="end"/>
      </w:r>
      <w:bookmarkEnd w:id="40"/>
      <w:r w:rsidRPr="008F4A37">
        <w:rPr>
          <w:lang w:val="uk-UA"/>
        </w:rPr>
        <w:t>” </w:t>
      </w:r>
      <w:r w:rsidRPr="008F4A37">
        <w:rPr>
          <w:lang w:val="uk-UA"/>
        </w:rPr>
        <w:fldChar w:fldCharType="begin">
          <w:ffData>
            <w:name w:val="ТекстовоеПоле36"/>
            <w:enabled/>
            <w:calcOnExit w:val="0"/>
            <w:textInput/>
          </w:ffData>
        </w:fldChar>
      </w:r>
      <w:bookmarkStart w:id="41" w:name="ТекстовоеПоле36"/>
      <w:r w:rsidRPr="008F4A37">
        <w:rPr>
          <w:lang w:val="uk-UA"/>
        </w:rPr>
        <w:instrText xml:space="preserve"> FORMTEXT </w:instrText>
      </w:r>
      <w:r w:rsidRPr="008F4A37">
        <w:rPr>
          <w:lang w:val="uk-UA"/>
        </w:rPr>
      </w:r>
      <w:r w:rsidRPr="008F4A37">
        <w:rPr>
          <w:lang w:val="uk-UA"/>
        </w:rPr>
        <w:fldChar w:fldCharType="separate"/>
      </w:r>
      <w:r w:rsidRPr="008F4A37">
        <w:rPr>
          <w:noProof/>
          <w:lang w:val="uk-UA"/>
        </w:rPr>
        <w:t> </w:t>
      </w:r>
      <w:r w:rsidRPr="008F4A37">
        <w:rPr>
          <w:noProof/>
          <w:lang w:val="uk-UA"/>
        </w:rPr>
        <w:t> </w:t>
      </w:r>
      <w:r w:rsidRPr="008F4A37">
        <w:rPr>
          <w:noProof/>
          <w:lang w:val="uk-UA"/>
        </w:rPr>
        <w:t> </w:t>
      </w:r>
      <w:r w:rsidRPr="008F4A37">
        <w:rPr>
          <w:noProof/>
          <w:lang w:val="uk-UA"/>
        </w:rPr>
        <w:t> </w:t>
      </w:r>
      <w:r w:rsidRPr="008F4A37">
        <w:rPr>
          <w:noProof/>
          <w:lang w:val="uk-UA"/>
        </w:rPr>
        <w:t> </w:t>
      </w:r>
      <w:r w:rsidRPr="008F4A37">
        <w:rPr>
          <w:lang w:val="uk-UA"/>
        </w:rPr>
        <w:fldChar w:fldCharType="end"/>
      </w:r>
      <w:bookmarkEnd w:id="41"/>
      <w:r w:rsidRPr="008F4A37">
        <w:rPr>
          <w:lang w:val="uk-UA"/>
        </w:rPr>
        <w:t xml:space="preserve"> 20</w:t>
      </w:r>
      <w:bookmarkStart w:id="42" w:name="SignedOAYear"/>
      <w:r w:rsidRPr="008F4A37">
        <w:rPr>
          <w:lang w:val="uk-UA"/>
        </w:rPr>
        <w:t>1</w:t>
      </w:r>
      <w:bookmarkEnd w:id="42"/>
      <w:r w:rsidRPr="008F4A37">
        <w:rPr>
          <w:lang w:val="uk-UA"/>
        </w:rPr>
        <w:fldChar w:fldCharType="begin">
          <w:ffData>
            <w:name w:val="ТекстовоеПоле37"/>
            <w:enabled/>
            <w:calcOnExit w:val="0"/>
            <w:textInput/>
          </w:ffData>
        </w:fldChar>
      </w:r>
      <w:bookmarkStart w:id="43" w:name="ТекстовоеПоле37"/>
      <w:r w:rsidRPr="008F4A37">
        <w:rPr>
          <w:lang w:val="uk-UA"/>
        </w:rPr>
        <w:instrText xml:space="preserve"> FORMTEXT </w:instrText>
      </w:r>
      <w:r w:rsidRPr="008F4A37">
        <w:rPr>
          <w:lang w:val="uk-UA"/>
        </w:rPr>
      </w:r>
      <w:r w:rsidRPr="008F4A37">
        <w:rPr>
          <w:lang w:val="uk-UA"/>
        </w:rPr>
        <w:fldChar w:fldCharType="separate"/>
      </w:r>
      <w:r w:rsidRPr="008F4A37">
        <w:rPr>
          <w:noProof/>
          <w:lang w:val="uk-UA"/>
        </w:rPr>
        <w:t> </w:t>
      </w:r>
      <w:r w:rsidRPr="008F4A37">
        <w:rPr>
          <w:noProof/>
          <w:lang w:val="uk-UA"/>
        </w:rPr>
        <w:t> </w:t>
      </w:r>
      <w:r w:rsidRPr="008F4A37">
        <w:rPr>
          <w:noProof/>
          <w:lang w:val="uk-UA"/>
        </w:rPr>
        <w:t> </w:t>
      </w:r>
      <w:r w:rsidRPr="008F4A37">
        <w:rPr>
          <w:noProof/>
          <w:lang w:val="uk-UA"/>
        </w:rPr>
        <w:t> </w:t>
      </w:r>
      <w:r w:rsidRPr="008F4A37">
        <w:rPr>
          <w:noProof/>
          <w:lang w:val="uk-UA"/>
        </w:rPr>
        <w:t> </w:t>
      </w:r>
      <w:r w:rsidRPr="008F4A37">
        <w:rPr>
          <w:lang w:val="uk-UA"/>
        </w:rPr>
        <w:fldChar w:fldCharType="end"/>
      </w:r>
      <w:bookmarkEnd w:id="43"/>
      <w:r w:rsidRPr="008F4A37">
        <w:rPr>
          <w:lang w:val="uk-UA"/>
        </w:rPr>
        <w:t> р.</w:t>
      </w:r>
    </w:p>
    <w:p w:rsidR="00960029" w:rsidRPr="008F4A37" w:rsidRDefault="00960029" w:rsidP="00960029">
      <w:pPr>
        <w:numPr>
          <w:ilvl w:val="12"/>
          <w:numId w:val="0"/>
        </w:numPr>
        <w:ind w:left="459"/>
        <w:rPr>
          <w:sz w:val="12"/>
          <w:lang w:val="uk-UA"/>
        </w:rPr>
      </w:pPr>
    </w:p>
    <w:p w:rsidR="00960029" w:rsidRPr="008F4A37" w:rsidRDefault="00960029" w:rsidP="00960029">
      <w:pPr>
        <w:numPr>
          <w:ilvl w:val="12"/>
          <w:numId w:val="0"/>
        </w:numPr>
        <w:ind w:left="459"/>
        <w:rPr>
          <w:sz w:val="12"/>
          <w:lang w:val="uk-UA"/>
        </w:rPr>
      </w:pPr>
    </w:p>
    <w:p w:rsidR="00960029" w:rsidRPr="008F4A37" w:rsidRDefault="00960029" w:rsidP="00960029">
      <w:pPr>
        <w:numPr>
          <w:ilvl w:val="12"/>
          <w:numId w:val="0"/>
        </w:numPr>
        <w:ind w:left="459"/>
        <w:rPr>
          <w:sz w:val="12"/>
          <w:lang w:val="uk-UA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09"/>
        <w:gridCol w:w="196"/>
        <w:gridCol w:w="1463"/>
        <w:gridCol w:w="198"/>
      </w:tblGrid>
      <w:tr w:rsidR="00960029" w:rsidRPr="008F4A37" w:rsidTr="00C60BF7">
        <w:trPr>
          <w:cantSplit/>
          <w:trHeight w:hRule="exact" w:val="2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:rsidR="00960029" w:rsidRPr="008F4A37" w:rsidRDefault="00960029" w:rsidP="00C60BF7">
            <w:pPr>
              <w:numPr>
                <w:ilvl w:val="12"/>
                <w:numId w:val="0"/>
              </w:numPr>
              <w:jc w:val="center"/>
              <w:rPr>
                <w:b/>
                <w:spacing w:val="10"/>
                <w:sz w:val="14"/>
                <w:lang w:val="uk-UA"/>
              </w:rPr>
            </w:pPr>
            <w:r w:rsidRPr="008F4A37">
              <w:rPr>
                <w:b/>
                <w:spacing w:val="10"/>
                <w:sz w:val="14"/>
                <w:lang w:val="uk-UA"/>
              </w:rPr>
              <w:t>МІСЦЕ ПЕЧАТКИ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960029" w:rsidRPr="008F4A37" w:rsidRDefault="00960029" w:rsidP="00C60BF7">
            <w:pPr>
              <w:numPr>
                <w:ilvl w:val="12"/>
                <w:numId w:val="0"/>
              </w:numPr>
              <w:ind w:firstLine="131"/>
              <w:rPr>
                <w:sz w:val="12"/>
                <w:lang w:val="uk-UA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0029" w:rsidRPr="008F4A37" w:rsidRDefault="00960029" w:rsidP="00C60BF7">
            <w:pPr>
              <w:numPr>
                <w:ilvl w:val="12"/>
                <w:numId w:val="0"/>
              </w:numPr>
              <w:ind w:firstLine="131"/>
              <w:rPr>
                <w:sz w:val="12"/>
                <w:lang w:val="uk-UA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60029" w:rsidRPr="008F4A37" w:rsidRDefault="00960029" w:rsidP="00C60BF7">
            <w:pPr>
              <w:numPr>
                <w:ilvl w:val="12"/>
                <w:numId w:val="0"/>
              </w:numPr>
              <w:ind w:firstLine="131"/>
              <w:rPr>
                <w:sz w:val="12"/>
                <w:lang w:val="uk-UA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0029" w:rsidRPr="008F4A37" w:rsidRDefault="00960029" w:rsidP="00C60BF7">
            <w:pPr>
              <w:numPr>
                <w:ilvl w:val="12"/>
                <w:numId w:val="0"/>
              </w:numPr>
              <w:ind w:firstLine="131"/>
              <w:rPr>
                <w:sz w:val="12"/>
                <w:lang w:val="uk-UA"/>
              </w:rPr>
            </w:pPr>
          </w:p>
        </w:tc>
      </w:tr>
      <w:tr w:rsidR="00960029" w:rsidRPr="008F4A37" w:rsidTr="00C60BF7">
        <w:trPr>
          <w:cantSplit/>
          <w:trHeight w:hRule="exact" w:val="220"/>
        </w:trPr>
        <w:tc>
          <w:tcPr>
            <w:tcW w:w="1701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960029" w:rsidRPr="008F4A37" w:rsidRDefault="00960029" w:rsidP="00C60BF7">
            <w:pPr>
              <w:numPr>
                <w:ilvl w:val="12"/>
                <w:numId w:val="0"/>
              </w:numPr>
              <w:jc w:val="center"/>
              <w:rPr>
                <w:b/>
                <w:spacing w:val="10"/>
                <w:sz w:val="14"/>
                <w:lang w:val="uk-UA"/>
              </w:rPr>
            </w:pPr>
            <w:r w:rsidRPr="008F4A37">
              <w:rPr>
                <w:b/>
                <w:spacing w:val="10"/>
                <w:sz w:val="14"/>
                <w:lang w:val="uk-UA"/>
              </w:rPr>
              <w:t>ОРГАНІЗАЦІЇ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960029" w:rsidRPr="008F4A37" w:rsidRDefault="00960029" w:rsidP="00C60BF7">
            <w:pPr>
              <w:numPr>
                <w:ilvl w:val="12"/>
                <w:numId w:val="0"/>
              </w:numPr>
              <w:ind w:firstLine="131"/>
              <w:rPr>
                <w:sz w:val="12"/>
                <w:lang w:val="uk-UA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960029" w:rsidRPr="008F4A37" w:rsidRDefault="00960029" w:rsidP="00C60BF7">
            <w:pPr>
              <w:numPr>
                <w:ilvl w:val="12"/>
                <w:numId w:val="0"/>
              </w:numPr>
              <w:ind w:firstLine="131"/>
              <w:rPr>
                <w:sz w:val="12"/>
                <w:lang w:val="uk-UA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60029" w:rsidRPr="008F4A37" w:rsidRDefault="00960029" w:rsidP="00C60BF7">
            <w:pPr>
              <w:numPr>
                <w:ilvl w:val="12"/>
                <w:numId w:val="0"/>
              </w:numPr>
              <w:ind w:firstLine="131"/>
              <w:rPr>
                <w:sz w:val="12"/>
                <w:lang w:val="uk-UA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60029" w:rsidRPr="008F4A37" w:rsidRDefault="00960029" w:rsidP="00C60BF7">
            <w:pPr>
              <w:numPr>
                <w:ilvl w:val="12"/>
                <w:numId w:val="0"/>
              </w:numPr>
              <w:ind w:firstLine="131"/>
              <w:rPr>
                <w:sz w:val="12"/>
                <w:lang w:val="uk-UA"/>
              </w:rPr>
            </w:pPr>
          </w:p>
        </w:tc>
      </w:tr>
    </w:tbl>
    <w:p w:rsidR="00960029" w:rsidRDefault="00960029" w:rsidP="00960029">
      <w:pPr>
        <w:rPr>
          <w:caps/>
          <w:sz w:val="22"/>
          <w:szCs w:val="22"/>
          <w:lang w:val="uk-UA"/>
        </w:rPr>
      </w:pPr>
    </w:p>
    <w:p w:rsidR="00960029" w:rsidRDefault="00960029" w:rsidP="00960029">
      <w:pPr>
        <w:rPr>
          <w:caps/>
          <w:sz w:val="22"/>
          <w:szCs w:val="22"/>
          <w:lang w:val="uk-UA"/>
        </w:rPr>
      </w:pPr>
    </w:p>
    <w:p w:rsidR="00960029" w:rsidRDefault="00960029" w:rsidP="00960029">
      <w:pPr>
        <w:rPr>
          <w:caps/>
          <w:sz w:val="22"/>
          <w:szCs w:val="22"/>
          <w:lang w:val="uk-UA"/>
        </w:rPr>
      </w:pPr>
    </w:p>
    <w:p w:rsidR="00960029" w:rsidRDefault="00960029" w:rsidP="00960029">
      <w:pPr>
        <w:rPr>
          <w:caps/>
          <w:sz w:val="22"/>
          <w:szCs w:val="22"/>
          <w:lang w:val="uk-UA"/>
        </w:rPr>
      </w:pPr>
    </w:p>
    <w:p w:rsidR="00960029" w:rsidRDefault="00960029" w:rsidP="00960029">
      <w:pPr>
        <w:rPr>
          <w:caps/>
          <w:sz w:val="22"/>
          <w:szCs w:val="22"/>
          <w:lang w:val="uk-UA"/>
        </w:rPr>
      </w:pPr>
    </w:p>
    <w:p w:rsidR="00960029" w:rsidRDefault="00960029" w:rsidP="00960029">
      <w:pPr>
        <w:rPr>
          <w:caps/>
          <w:sz w:val="22"/>
          <w:szCs w:val="22"/>
          <w:lang w:val="uk-UA"/>
        </w:rPr>
      </w:pPr>
    </w:p>
    <w:p w:rsidR="00960029" w:rsidRDefault="00960029" w:rsidP="00960029">
      <w:pPr>
        <w:rPr>
          <w:caps/>
          <w:sz w:val="22"/>
          <w:szCs w:val="22"/>
          <w:lang w:val="uk-UA"/>
        </w:rPr>
      </w:pPr>
    </w:p>
    <w:p w:rsidR="00960029" w:rsidRDefault="00960029" w:rsidP="00960029">
      <w:pPr>
        <w:rPr>
          <w:caps/>
          <w:sz w:val="22"/>
          <w:szCs w:val="22"/>
          <w:lang w:val="uk-UA"/>
        </w:rPr>
      </w:pPr>
    </w:p>
    <w:p w:rsidR="00960029" w:rsidRDefault="00960029" w:rsidP="00960029">
      <w:pPr>
        <w:rPr>
          <w:caps/>
          <w:sz w:val="22"/>
          <w:szCs w:val="22"/>
          <w:lang w:val="uk-UA"/>
        </w:rPr>
      </w:pPr>
    </w:p>
    <w:p w:rsidR="00960029" w:rsidRDefault="00960029" w:rsidP="00960029">
      <w:pPr>
        <w:rPr>
          <w:caps/>
          <w:sz w:val="22"/>
          <w:szCs w:val="22"/>
          <w:lang w:val="uk-UA"/>
        </w:rPr>
      </w:pPr>
    </w:p>
    <w:p w:rsidR="00960029" w:rsidRDefault="00960029" w:rsidP="00960029">
      <w:pPr>
        <w:rPr>
          <w:caps/>
          <w:sz w:val="22"/>
          <w:szCs w:val="22"/>
          <w:lang w:val="uk-UA"/>
        </w:rPr>
      </w:pPr>
    </w:p>
    <w:p w:rsidR="00960029" w:rsidRDefault="00960029" w:rsidP="00960029">
      <w:pPr>
        <w:rPr>
          <w:caps/>
          <w:sz w:val="22"/>
          <w:szCs w:val="22"/>
          <w:lang w:val="uk-UA"/>
        </w:rPr>
      </w:pPr>
    </w:p>
    <w:p w:rsidR="00960029" w:rsidRDefault="00960029" w:rsidP="00960029">
      <w:pPr>
        <w:rPr>
          <w:caps/>
          <w:sz w:val="22"/>
          <w:szCs w:val="22"/>
          <w:lang w:val="uk-UA"/>
        </w:rPr>
      </w:pPr>
    </w:p>
    <w:p w:rsidR="00960029" w:rsidRDefault="00960029" w:rsidP="00960029">
      <w:pPr>
        <w:rPr>
          <w:caps/>
          <w:sz w:val="22"/>
          <w:szCs w:val="22"/>
          <w:lang w:val="uk-UA"/>
        </w:rPr>
      </w:pPr>
    </w:p>
    <w:p w:rsidR="00960029" w:rsidRDefault="00960029" w:rsidP="00960029">
      <w:pPr>
        <w:rPr>
          <w:caps/>
          <w:sz w:val="22"/>
          <w:szCs w:val="22"/>
          <w:lang w:val="uk-UA"/>
        </w:rPr>
      </w:pPr>
    </w:p>
    <w:p w:rsidR="00960029" w:rsidRDefault="00960029" w:rsidP="00960029">
      <w:pPr>
        <w:rPr>
          <w:caps/>
          <w:sz w:val="22"/>
          <w:szCs w:val="22"/>
          <w:lang w:val="uk-UA"/>
        </w:rPr>
      </w:pPr>
    </w:p>
    <w:p w:rsidR="00960029" w:rsidRDefault="00960029" w:rsidP="00960029">
      <w:pPr>
        <w:rPr>
          <w:caps/>
          <w:sz w:val="22"/>
          <w:szCs w:val="22"/>
          <w:lang w:val="uk-UA"/>
        </w:rPr>
      </w:pPr>
    </w:p>
    <w:p w:rsidR="00960029" w:rsidRDefault="00960029" w:rsidP="00960029">
      <w:pPr>
        <w:rPr>
          <w:caps/>
          <w:sz w:val="22"/>
          <w:szCs w:val="22"/>
          <w:lang w:val="uk-UA"/>
        </w:rPr>
      </w:pPr>
    </w:p>
    <w:p w:rsidR="00960029" w:rsidRDefault="00960029" w:rsidP="00960029">
      <w:pPr>
        <w:rPr>
          <w:caps/>
          <w:sz w:val="22"/>
          <w:szCs w:val="22"/>
          <w:lang w:val="uk-UA"/>
        </w:rPr>
      </w:pPr>
    </w:p>
    <w:p w:rsidR="00960029" w:rsidRDefault="00960029" w:rsidP="00960029">
      <w:pPr>
        <w:rPr>
          <w:caps/>
          <w:sz w:val="22"/>
          <w:szCs w:val="22"/>
          <w:lang w:val="uk-UA"/>
        </w:rPr>
      </w:pPr>
    </w:p>
    <w:p w:rsidR="00960029" w:rsidRDefault="00960029" w:rsidP="00960029">
      <w:pPr>
        <w:rPr>
          <w:caps/>
          <w:sz w:val="22"/>
          <w:szCs w:val="22"/>
          <w:lang w:val="uk-UA"/>
        </w:rPr>
      </w:pPr>
    </w:p>
    <w:p w:rsidR="00960029" w:rsidRDefault="00960029" w:rsidP="00960029">
      <w:pPr>
        <w:rPr>
          <w:caps/>
          <w:sz w:val="22"/>
          <w:szCs w:val="22"/>
          <w:lang w:val="uk-UA"/>
        </w:rPr>
      </w:pPr>
    </w:p>
    <w:p w:rsidR="00960029" w:rsidRDefault="00960029" w:rsidP="00960029">
      <w:pPr>
        <w:rPr>
          <w:caps/>
          <w:sz w:val="22"/>
          <w:szCs w:val="22"/>
          <w:lang w:val="uk-UA"/>
        </w:rPr>
      </w:pPr>
    </w:p>
    <w:p w:rsidR="00960029" w:rsidRDefault="00960029" w:rsidP="00960029">
      <w:pPr>
        <w:rPr>
          <w:caps/>
          <w:sz w:val="22"/>
          <w:szCs w:val="22"/>
          <w:lang w:val="uk-UA"/>
        </w:rPr>
      </w:pPr>
    </w:p>
    <w:p w:rsidR="00960029" w:rsidRDefault="00960029" w:rsidP="00960029">
      <w:pPr>
        <w:rPr>
          <w:caps/>
          <w:sz w:val="22"/>
          <w:szCs w:val="22"/>
          <w:lang w:val="uk-UA"/>
        </w:rPr>
      </w:pPr>
    </w:p>
    <w:p w:rsidR="00960029" w:rsidRDefault="00960029" w:rsidP="00960029">
      <w:pPr>
        <w:rPr>
          <w:caps/>
          <w:sz w:val="22"/>
          <w:szCs w:val="22"/>
          <w:lang w:val="uk-UA"/>
        </w:rPr>
      </w:pPr>
    </w:p>
    <w:p w:rsidR="00960029" w:rsidRDefault="00960029" w:rsidP="00960029">
      <w:pPr>
        <w:rPr>
          <w:caps/>
          <w:sz w:val="22"/>
          <w:szCs w:val="22"/>
          <w:lang w:val="uk-UA"/>
        </w:rPr>
      </w:pPr>
    </w:p>
    <w:p w:rsidR="00960029" w:rsidRDefault="00960029" w:rsidP="00960029">
      <w:pPr>
        <w:rPr>
          <w:caps/>
          <w:sz w:val="22"/>
          <w:szCs w:val="22"/>
          <w:lang w:val="uk-UA"/>
        </w:rPr>
      </w:pPr>
    </w:p>
    <w:p w:rsidR="00960029" w:rsidRDefault="00960029" w:rsidP="00960029">
      <w:pPr>
        <w:rPr>
          <w:caps/>
          <w:sz w:val="22"/>
          <w:szCs w:val="22"/>
          <w:lang w:val="uk-UA"/>
        </w:rPr>
      </w:pPr>
    </w:p>
    <w:p w:rsidR="00960029" w:rsidRDefault="00960029" w:rsidP="00960029">
      <w:pPr>
        <w:rPr>
          <w:caps/>
          <w:sz w:val="22"/>
          <w:szCs w:val="22"/>
          <w:lang w:val="uk-UA"/>
        </w:rPr>
      </w:pPr>
    </w:p>
    <w:p w:rsidR="00960029" w:rsidRDefault="00960029" w:rsidP="00960029">
      <w:pPr>
        <w:rPr>
          <w:caps/>
          <w:sz w:val="22"/>
          <w:szCs w:val="22"/>
          <w:lang w:val="uk-UA"/>
        </w:rPr>
      </w:pPr>
    </w:p>
    <w:p w:rsidR="00960029" w:rsidRDefault="00960029" w:rsidP="00960029">
      <w:pPr>
        <w:rPr>
          <w:caps/>
          <w:sz w:val="22"/>
          <w:szCs w:val="22"/>
          <w:lang w:val="uk-UA"/>
        </w:rPr>
      </w:pPr>
    </w:p>
    <w:p w:rsidR="00960029" w:rsidRDefault="00960029" w:rsidP="00960029">
      <w:pPr>
        <w:rPr>
          <w:caps/>
          <w:sz w:val="22"/>
          <w:szCs w:val="22"/>
          <w:lang w:val="uk-UA"/>
        </w:rPr>
      </w:pPr>
    </w:p>
    <w:p w:rsidR="00960029" w:rsidRDefault="00960029" w:rsidP="00960029">
      <w:pPr>
        <w:rPr>
          <w:caps/>
          <w:sz w:val="22"/>
          <w:szCs w:val="22"/>
          <w:lang w:val="uk-UA"/>
        </w:rPr>
      </w:pPr>
    </w:p>
    <w:p w:rsidR="00960029" w:rsidRDefault="00960029" w:rsidP="00960029">
      <w:pPr>
        <w:rPr>
          <w:caps/>
          <w:sz w:val="22"/>
          <w:szCs w:val="22"/>
          <w:lang w:val="uk-UA"/>
        </w:rPr>
      </w:pPr>
    </w:p>
    <w:p w:rsidR="00960029" w:rsidRDefault="00960029" w:rsidP="00960029">
      <w:pPr>
        <w:rPr>
          <w:caps/>
          <w:sz w:val="22"/>
          <w:szCs w:val="22"/>
          <w:lang w:val="uk-UA"/>
        </w:rPr>
      </w:pPr>
    </w:p>
    <w:p w:rsidR="00960029" w:rsidRDefault="00960029" w:rsidP="00960029">
      <w:pPr>
        <w:rPr>
          <w:caps/>
          <w:sz w:val="22"/>
          <w:szCs w:val="22"/>
          <w:lang w:val="uk-UA"/>
        </w:rPr>
      </w:pPr>
    </w:p>
    <w:p w:rsidR="00960029" w:rsidRDefault="00960029" w:rsidP="00960029">
      <w:pPr>
        <w:rPr>
          <w:caps/>
          <w:sz w:val="22"/>
          <w:szCs w:val="22"/>
          <w:lang w:val="uk-UA"/>
        </w:rPr>
      </w:pPr>
    </w:p>
    <w:p w:rsidR="00960029" w:rsidRDefault="00960029" w:rsidP="00960029">
      <w:pPr>
        <w:rPr>
          <w:caps/>
          <w:sz w:val="22"/>
          <w:szCs w:val="22"/>
          <w:lang w:val="uk-UA"/>
        </w:rPr>
      </w:pPr>
    </w:p>
    <w:p w:rsidR="00960029" w:rsidRDefault="00960029" w:rsidP="00960029">
      <w:pPr>
        <w:rPr>
          <w:caps/>
          <w:sz w:val="22"/>
          <w:szCs w:val="22"/>
          <w:lang w:val="uk-UA"/>
        </w:rPr>
      </w:pPr>
    </w:p>
    <w:p w:rsidR="00960029" w:rsidRDefault="00960029" w:rsidP="00960029">
      <w:pPr>
        <w:rPr>
          <w:caps/>
          <w:sz w:val="22"/>
          <w:szCs w:val="22"/>
          <w:lang w:val="uk-UA"/>
        </w:rPr>
      </w:pPr>
    </w:p>
    <w:p w:rsidR="00960029" w:rsidRDefault="00960029" w:rsidP="00960029">
      <w:pPr>
        <w:rPr>
          <w:caps/>
          <w:sz w:val="22"/>
          <w:szCs w:val="22"/>
          <w:lang w:val="uk-UA"/>
        </w:rPr>
      </w:pPr>
    </w:p>
    <w:p w:rsidR="00960029" w:rsidRDefault="00960029" w:rsidP="00960029">
      <w:pPr>
        <w:rPr>
          <w:caps/>
          <w:sz w:val="22"/>
          <w:szCs w:val="22"/>
          <w:lang w:val="uk-UA"/>
        </w:rPr>
      </w:pPr>
    </w:p>
    <w:p w:rsidR="00960029" w:rsidRDefault="00960029" w:rsidP="00960029">
      <w:pPr>
        <w:rPr>
          <w:caps/>
          <w:sz w:val="22"/>
          <w:szCs w:val="22"/>
          <w:lang w:val="uk-UA"/>
        </w:rPr>
      </w:pPr>
    </w:p>
    <w:p w:rsidR="00287884" w:rsidRDefault="00287884" w:rsidP="00960029">
      <w:pPr>
        <w:rPr>
          <w:caps/>
          <w:sz w:val="22"/>
          <w:szCs w:val="22"/>
          <w:lang w:val="uk-UA"/>
        </w:rPr>
      </w:pPr>
    </w:p>
    <w:p w:rsidR="00287884" w:rsidRDefault="00287884" w:rsidP="00960029">
      <w:pPr>
        <w:rPr>
          <w:caps/>
          <w:sz w:val="22"/>
          <w:szCs w:val="22"/>
          <w:lang w:val="uk-UA"/>
        </w:rPr>
      </w:pPr>
    </w:p>
    <w:p w:rsidR="00287884" w:rsidRDefault="00287884" w:rsidP="00960029">
      <w:pPr>
        <w:rPr>
          <w:caps/>
          <w:sz w:val="22"/>
          <w:szCs w:val="22"/>
          <w:lang w:val="uk-UA"/>
        </w:rPr>
      </w:pPr>
    </w:p>
    <w:p w:rsidR="00287884" w:rsidRDefault="00287884" w:rsidP="00960029">
      <w:pPr>
        <w:rPr>
          <w:caps/>
          <w:sz w:val="22"/>
          <w:szCs w:val="22"/>
          <w:lang w:val="uk-UA"/>
        </w:rPr>
      </w:pPr>
    </w:p>
    <w:p w:rsidR="00737E54" w:rsidRDefault="00737E54">
      <w:pPr>
        <w:rPr>
          <w:caps/>
          <w:sz w:val="22"/>
          <w:szCs w:val="22"/>
          <w:lang w:val="uk-UA"/>
        </w:rPr>
      </w:pPr>
      <w:r>
        <w:rPr>
          <w:caps/>
          <w:sz w:val="22"/>
          <w:szCs w:val="22"/>
          <w:lang w:val="uk-UA"/>
        </w:rPr>
        <w:br w:type="page"/>
      </w:r>
    </w:p>
    <w:p w:rsidR="001505EB" w:rsidRPr="00EC3A75" w:rsidRDefault="00B906D3" w:rsidP="00D66EDF">
      <w:pPr>
        <w:jc w:val="center"/>
        <w:rPr>
          <w:caps/>
          <w:color w:val="1F497D"/>
          <w:sz w:val="22"/>
          <w:szCs w:val="22"/>
          <w:lang w:val="uk-UA"/>
        </w:rPr>
      </w:pPr>
      <w:r w:rsidRPr="00EC3A75">
        <w:rPr>
          <w:caps/>
          <w:color w:val="1F497D"/>
          <w:sz w:val="22"/>
          <w:szCs w:val="22"/>
          <w:lang w:val="uk-UA"/>
        </w:rPr>
        <w:lastRenderedPageBreak/>
        <w:t>Конкурс грантів</w:t>
      </w:r>
    </w:p>
    <w:p w:rsidR="00D26911" w:rsidRDefault="001505EB" w:rsidP="00960029">
      <w:pPr>
        <w:jc w:val="center"/>
        <w:rPr>
          <w:b/>
          <w:color w:val="1F497D"/>
          <w:lang w:val="uk-UA"/>
        </w:rPr>
      </w:pPr>
      <w:r w:rsidRPr="00EC3A75">
        <w:rPr>
          <w:b/>
          <w:bCs/>
          <w:color w:val="1F497D"/>
          <w:lang w:val="uk-UA"/>
        </w:rPr>
        <w:t>“</w:t>
      </w:r>
      <w:r w:rsidRPr="00EC3A75">
        <w:rPr>
          <w:b/>
          <w:color w:val="1F497D"/>
          <w:lang w:val="uk-UA"/>
        </w:rPr>
        <w:t xml:space="preserve">Відновлення життєдіяльності </w:t>
      </w:r>
      <w:r w:rsidR="00D503BE">
        <w:rPr>
          <w:b/>
          <w:color w:val="1F497D"/>
          <w:lang w:val="uk-UA"/>
        </w:rPr>
        <w:t xml:space="preserve">та захист прав людини </w:t>
      </w:r>
      <w:r w:rsidRPr="00EC3A75">
        <w:rPr>
          <w:b/>
          <w:color w:val="1F497D"/>
          <w:lang w:val="uk-UA"/>
        </w:rPr>
        <w:t xml:space="preserve">на </w:t>
      </w:r>
    </w:p>
    <w:p w:rsidR="001505EB" w:rsidRPr="00D26911" w:rsidRDefault="001505EB" w:rsidP="00D26911">
      <w:pPr>
        <w:jc w:val="center"/>
        <w:rPr>
          <w:b/>
          <w:color w:val="1F497D"/>
          <w:lang w:val="uk-UA"/>
        </w:rPr>
      </w:pPr>
      <w:r w:rsidRPr="00EC3A75">
        <w:rPr>
          <w:b/>
          <w:color w:val="1F497D"/>
          <w:lang w:val="uk-UA"/>
        </w:rPr>
        <w:t>пост-кон</w:t>
      </w:r>
      <w:r w:rsidR="00D26911">
        <w:rPr>
          <w:b/>
          <w:color w:val="1F497D"/>
          <w:lang w:val="uk-UA"/>
        </w:rPr>
        <w:t xml:space="preserve">фліктних територіях </w:t>
      </w:r>
      <w:r w:rsidRPr="00EC3A75">
        <w:rPr>
          <w:b/>
          <w:color w:val="1F497D"/>
          <w:lang w:val="uk-UA"/>
        </w:rPr>
        <w:t>Луганської та Донецької областей</w:t>
      </w:r>
      <w:r w:rsidRPr="00EC3A75">
        <w:rPr>
          <w:b/>
          <w:bCs/>
          <w:color w:val="1F497D"/>
          <w:lang w:val="uk-UA"/>
        </w:rPr>
        <w:t>”</w:t>
      </w:r>
    </w:p>
    <w:p w:rsidR="00B906D3" w:rsidRPr="00EC3A75" w:rsidRDefault="00B906D3" w:rsidP="00960029">
      <w:pPr>
        <w:jc w:val="center"/>
        <w:rPr>
          <w:b/>
          <w:bCs/>
          <w:color w:val="1F497D"/>
          <w:lang w:val="uk-UA"/>
        </w:rPr>
      </w:pPr>
    </w:p>
    <w:p w:rsidR="001505EB" w:rsidRPr="00D66EDF" w:rsidRDefault="00B906D3" w:rsidP="00960029">
      <w:pPr>
        <w:jc w:val="center"/>
        <w:rPr>
          <w:b/>
          <w:caps/>
          <w:sz w:val="22"/>
          <w:szCs w:val="22"/>
        </w:rPr>
      </w:pPr>
      <w:r w:rsidRPr="00D66EDF">
        <w:rPr>
          <w:b/>
          <w:caps/>
          <w:sz w:val="22"/>
          <w:szCs w:val="22"/>
          <w:lang w:val="uk-UA"/>
        </w:rPr>
        <w:t>Проектна пропозиція</w:t>
      </w:r>
    </w:p>
    <w:p w:rsidR="00960029" w:rsidRPr="000D1DB2" w:rsidRDefault="00960029" w:rsidP="0096002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96"/>
      </w:tblGrid>
      <w:tr w:rsidR="00960029" w:rsidRPr="000D1DB2" w:rsidTr="00C60BF7">
        <w:tc>
          <w:tcPr>
            <w:tcW w:w="9854" w:type="dxa"/>
            <w:shd w:val="clear" w:color="auto" w:fill="C0C0C0"/>
          </w:tcPr>
          <w:p w:rsidR="00960029" w:rsidRPr="000D1DB2" w:rsidRDefault="00960029" w:rsidP="00C60BF7">
            <w:pPr>
              <w:rPr>
                <w:b/>
                <w:snapToGrid w:val="0"/>
                <w:sz w:val="22"/>
                <w:szCs w:val="22"/>
              </w:rPr>
            </w:pPr>
            <w:r w:rsidRPr="000D1DB2">
              <w:rPr>
                <w:b/>
                <w:snapToGrid w:val="0"/>
                <w:sz w:val="22"/>
                <w:szCs w:val="22"/>
                <w:lang w:val="uk-UA"/>
              </w:rPr>
              <w:t xml:space="preserve">Короткий опис проекту </w:t>
            </w:r>
            <w:r w:rsidRPr="000D1DB2">
              <w:rPr>
                <w:snapToGrid w:val="0"/>
                <w:sz w:val="22"/>
                <w:szCs w:val="22"/>
              </w:rPr>
              <w:t>(</w:t>
            </w:r>
            <w:r w:rsidRPr="000D1DB2">
              <w:rPr>
                <w:snapToGrid w:val="0"/>
                <w:sz w:val="22"/>
                <w:szCs w:val="22"/>
                <w:lang w:val="uk-UA"/>
              </w:rPr>
              <w:t xml:space="preserve">до </w:t>
            </w:r>
            <w:r w:rsidRPr="000D1DB2">
              <w:rPr>
                <w:snapToGrid w:val="0"/>
                <w:sz w:val="22"/>
                <w:szCs w:val="22"/>
              </w:rPr>
              <w:t xml:space="preserve">1/3 </w:t>
            </w:r>
            <w:r w:rsidRPr="000D1DB2">
              <w:rPr>
                <w:snapToGrid w:val="0"/>
                <w:sz w:val="22"/>
                <w:szCs w:val="22"/>
                <w:lang w:val="uk-UA"/>
              </w:rPr>
              <w:t>сторінки</w:t>
            </w:r>
            <w:r w:rsidRPr="000D1DB2">
              <w:rPr>
                <w:snapToGrid w:val="0"/>
                <w:sz w:val="22"/>
                <w:szCs w:val="22"/>
              </w:rPr>
              <w:t>)</w:t>
            </w:r>
          </w:p>
        </w:tc>
      </w:tr>
    </w:tbl>
    <w:p w:rsidR="00960029" w:rsidRPr="000D1DB2" w:rsidRDefault="00960029" w:rsidP="00960029">
      <w:pPr>
        <w:rPr>
          <w:snapToGrid w:val="0"/>
          <w:sz w:val="22"/>
          <w:szCs w:val="22"/>
        </w:rPr>
      </w:pPr>
    </w:p>
    <w:p w:rsidR="00960029" w:rsidRPr="000D1DB2" w:rsidRDefault="00960029" w:rsidP="00960029">
      <w:pPr>
        <w:rPr>
          <w:snapToGrid w:val="0"/>
          <w:sz w:val="22"/>
          <w:szCs w:val="22"/>
        </w:rPr>
      </w:pPr>
      <w:r w:rsidRPr="000D1DB2">
        <w:rPr>
          <w:snapToGrid w:val="0"/>
          <w:sz w:val="22"/>
          <w:szCs w:val="22"/>
          <w:lang w:val="uk-UA"/>
        </w:rPr>
        <w:t>Опишіть завдання проекту, основну діяльність, партнерів проекту, очікувані результати</w:t>
      </w:r>
      <w:r w:rsidRPr="000D1DB2">
        <w:rPr>
          <w:snapToGrid w:val="0"/>
          <w:sz w:val="22"/>
          <w:szCs w:val="22"/>
        </w:rPr>
        <w:t>.</w:t>
      </w:r>
    </w:p>
    <w:p w:rsidR="00960029" w:rsidRPr="000D1DB2" w:rsidRDefault="00960029" w:rsidP="0096002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96"/>
      </w:tblGrid>
      <w:tr w:rsidR="00960029" w:rsidRPr="000D1DB2" w:rsidTr="00C60BF7">
        <w:tc>
          <w:tcPr>
            <w:tcW w:w="9854" w:type="dxa"/>
            <w:shd w:val="clear" w:color="auto" w:fill="C0C0C0"/>
          </w:tcPr>
          <w:p w:rsidR="00960029" w:rsidRPr="000D1DB2" w:rsidRDefault="00960029" w:rsidP="00C60BF7">
            <w:pPr>
              <w:rPr>
                <w:b/>
                <w:snapToGrid w:val="0"/>
                <w:sz w:val="22"/>
                <w:szCs w:val="22"/>
              </w:rPr>
            </w:pPr>
            <w:r w:rsidRPr="000D1DB2">
              <w:rPr>
                <w:b/>
                <w:snapToGrid w:val="0"/>
                <w:sz w:val="22"/>
                <w:szCs w:val="22"/>
                <w:lang w:val="uk-UA"/>
              </w:rPr>
              <w:t xml:space="preserve">Інформація про діяльність організації </w:t>
            </w:r>
            <w:r w:rsidRPr="000D1DB2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0D1DB2">
              <w:rPr>
                <w:snapToGrid w:val="0"/>
                <w:sz w:val="22"/>
                <w:szCs w:val="22"/>
              </w:rPr>
              <w:t>(</w:t>
            </w:r>
            <w:r w:rsidRPr="000D1DB2">
              <w:rPr>
                <w:snapToGrid w:val="0"/>
                <w:sz w:val="22"/>
                <w:szCs w:val="22"/>
                <w:lang w:val="uk-UA"/>
              </w:rPr>
              <w:t xml:space="preserve">до </w:t>
            </w:r>
            <w:r w:rsidRPr="009C695F">
              <w:rPr>
                <w:snapToGrid w:val="0"/>
                <w:sz w:val="22"/>
                <w:szCs w:val="22"/>
              </w:rPr>
              <w:t>½</w:t>
            </w:r>
            <w:r w:rsidRPr="000D1DB2">
              <w:rPr>
                <w:snapToGrid w:val="0"/>
                <w:sz w:val="22"/>
                <w:szCs w:val="22"/>
                <w:lang w:val="uk-UA"/>
              </w:rPr>
              <w:t xml:space="preserve"> сторінки</w:t>
            </w:r>
            <w:r w:rsidRPr="000D1DB2">
              <w:rPr>
                <w:snapToGrid w:val="0"/>
                <w:sz w:val="22"/>
                <w:szCs w:val="22"/>
              </w:rPr>
              <w:t>)</w:t>
            </w:r>
          </w:p>
        </w:tc>
      </w:tr>
    </w:tbl>
    <w:p w:rsidR="00960029" w:rsidRPr="000D1DB2" w:rsidRDefault="00960029" w:rsidP="00960029">
      <w:pPr>
        <w:rPr>
          <w:b/>
          <w:snapToGrid w:val="0"/>
          <w:sz w:val="22"/>
          <w:szCs w:val="22"/>
        </w:rPr>
      </w:pPr>
    </w:p>
    <w:p w:rsidR="00960029" w:rsidRPr="000D1DB2" w:rsidRDefault="00960029" w:rsidP="00960029">
      <w:pPr>
        <w:jc w:val="both"/>
        <w:rPr>
          <w:snapToGrid w:val="0"/>
          <w:sz w:val="22"/>
          <w:szCs w:val="22"/>
          <w:lang w:val="uk-UA"/>
        </w:rPr>
      </w:pPr>
      <w:r w:rsidRPr="000D1DB2">
        <w:rPr>
          <w:snapToGrid w:val="0"/>
          <w:sz w:val="22"/>
          <w:szCs w:val="22"/>
        </w:rPr>
        <w:t xml:space="preserve">1. </w:t>
      </w:r>
      <w:r w:rsidRPr="000D1DB2">
        <w:rPr>
          <w:snapToGrid w:val="0"/>
          <w:sz w:val="22"/>
          <w:szCs w:val="22"/>
          <w:lang w:val="uk-UA"/>
        </w:rPr>
        <w:t xml:space="preserve">Основні сфери діяльності </w:t>
      </w:r>
      <w:r w:rsidRPr="000D1DB2">
        <w:rPr>
          <w:snapToGrid w:val="0"/>
          <w:sz w:val="22"/>
          <w:szCs w:val="22"/>
        </w:rPr>
        <w:t xml:space="preserve">– </w:t>
      </w:r>
      <w:r w:rsidRPr="000D1DB2">
        <w:rPr>
          <w:snapToGrid w:val="0"/>
          <w:sz w:val="22"/>
          <w:szCs w:val="22"/>
          <w:lang w:val="uk-UA"/>
        </w:rPr>
        <w:t>опишіть спеціалізацію вашої організації.  Назвіть місію організації, якщо така є.</w:t>
      </w:r>
    </w:p>
    <w:p w:rsidR="00960029" w:rsidRPr="000D1DB2" w:rsidRDefault="00960029" w:rsidP="00960029">
      <w:pPr>
        <w:jc w:val="both"/>
        <w:rPr>
          <w:snapToGrid w:val="0"/>
          <w:sz w:val="22"/>
          <w:szCs w:val="22"/>
          <w:lang w:val="uk-UA"/>
        </w:rPr>
      </w:pPr>
      <w:r w:rsidRPr="000D1DB2">
        <w:rPr>
          <w:snapToGrid w:val="0"/>
          <w:sz w:val="22"/>
          <w:szCs w:val="22"/>
          <w:lang w:val="uk-UA"/>
        </w:rPr>
        <w:t xml:space="preserve">2. Опишіть основні види діяльності, що виконує організація відповідно до своєї місії. </w:t>
      </w:r>
    </w:p>
    <w:p w:rsidR="00960029" w:rsidRPr="000D1DB2" w:rsidRDefault="00960029" w:rsidP="00960029">
      <w:pPr>
        <w:jc w:val="both"/>
        <w:rPr>
          <w:snapToGrid w:val="0"/>
          <w:sz w:val="22"/>
          <w:szCs w:val="22"/>
        </w:rPr>
      </w:pPr>
      <w:r w:rsidRPr="000D1DB2">
        <w:rPr>
          <w:snapToGrid w:val="0"/>
          <w:sz w:val="22"/>
          <w:szCs w:val="22"/>
        </w:rPr>
        <w:t xml:space="preserve">3. </w:t>
      </w:r>
      <w:r w:rsidRPr="000D1DB2">
        <w:rPr>
          <w:snapToGrid w:val="0"/>
          <w:sz w:val="22"/>
          <w:szCs w:val="22"/>
          <w:lang w:val="uk-UA"/>
        </w:rPr>
        <w:t>Опишіть основні цільові групи та партнерів вашої організації.</w:t>
      </w:r>
    </w:p>
    <w:p w:rsidR="00960029" w:rsidRPr="000D1DB2" w:rsidRDefault="00960029" w:rsidP="00960029">
      <w:pPr>
        <w:jc w:val="both"/>
        <w:rPr>
          <w:snapToGrid w:val="0"/>
          <w:sz w:val="22"/>
          <w:szCs w:val="22"/>
        </w:rPr>
      </w:pPr>
      <w:r w:rsidRPr="000D1DB2">
        <w:rPr>
          <w:snapToGrid w:val="0"/>
          <w:sz w:val="22"/>
          <w:szCs w:val="22"/>
        </w:rPr>
        <w:t xml:space="preserve">5. </w:t>
      </w:r>
      <w:r w:rsidRPr="000D1DB2">
        <w:rPr>
          <w:snapToGrid w:val="0"/>
          <w:sz w:val="22"/>
          <w:szCs w:val="22"/>
          <w:lang w:val="uk-UA"/>
        </w:rPr>
        <w:t>Надайте короткий опис трьох останніх чи поточних проектів вашої організації, підтриманих міжнародними чи місцевими організаціями та донорами.</w:t>
      </w:r>
    </w:p>
    <w:p w:rsidR="00960029" w:rsidRPr="000D1DB2" w:rsidRDefault="00960029" w:rsidP="00960029">
      <w:pPr>
        <w:jc w:val="both"/>
        <w:rPr>
          <w:snapToGrid w:val="0"/>
          <w:sz w:val="22"/>
          <w:szCs w:val="22"/>
        </w:rPr>
      </w:pPr>
      <w:r w:rsidRPr="000D1DB2">
        <w:rPr>
          <w:snapToGrid w:val="0"/>
          <w:sz w:val="22"/>
          <w:szCs w:val="22"/>
        </w:rPr>
        <w:t xml:space="preserve">6. </w:t>
      </w:r>
      <w:r w:rsidRPr="000D1DB2">
        <w:rPr>
          <w:snapToGrid w:val="0"/>
          <w:sz w:val="22"/>
          <w:szCs w:val="22"/>
          <w:lang w:val="uk-UA"/>
        </w:rPr>
        <w:t>Опишіть ресурси організації</w:t>
      </w:r>
      <w:r w:rsidRPr="000D1DB2">
        <w:rPr>
          <w:snapToGrid w:val="0"/>
          <w:sz w:val="22"/>
          <w:szCs w:val="22"/>
        </w:rPr>
        <w:t xml:space="preserve">: </w:t>
      </w:r>
      <w:r w:rsidRPr="000D1DB2">
        <w:rPr>
          <w:snapToGrid w:val="0"/>
          <w:sz w:val="22"/>
          <w:szCs w:val="22"/>
          <w:lang w:val="uk-UA"/>
        </w:rPr>
        <w:t>кількість постійних працівників, наявність офісного приміщення та обладнання.</w:t>
      </w:r>
    </w:p>
    <w:p w:rsidR="00960029" w:rsidRPr="000D1DB2" w:rsidRDefault="00960029" w:rsidP="00960029">
      <w:pPr>
        <w:rPr>
          <w:sz w:val="22"/>
          <w:szCs w:val="22"/>
        </w:rPr>
      </w:pPr>
    </w:p>
    <w:p w:rsidR="00960029" w:rsidRPr="000D1DB2" w:rsidRDefault="00960029" w:rsidP="00960029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96"/>
      </w:tblGrid>
      <w:tr w:rsidR="00960029" w:rsidRPr="000D1DB2" w:rsidTr="00C60BF7">
        <w:tc>
          <w:tcPr>
            <w:tcW w:w="9854" w:type="dxa"/>
            <w:shd w:val="clear" w:color="auto" w:fill="C0C0C0"/>
          </w:tcPr>
          <w:p w:rsidR="00960029" w:rsidRPr="000D1DB2" w:rsidRDefault="00960029" w:rsidP="00C60BF7">
            <w:pPr>
              <w:rPr>
                <w:b/>
                <w:snapToGrid w:val="0"/>
                <w:sz w:val="22"/>
                <w:szCs w:val="22"/>
              </w:rPr>
            </w:pPr>
            <w:r w:rsidRPr="000D1DB2">
              <w:rPr>
                <w:b/>
                <w:snapToGrid w:val="0"/>
                <w:sz w:val="22"/>
                <w:szCs w:val="22"/>
                <w:lang w:val="uk-UA"/>
              </w:rPr>
              <w:t xml:space="preserve">Опис проблеми </w:t>
            </w:r>
            <w:r w:rsidRPr="000D1DB2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0D1DB2">
              <w:rPr>
                <w:snapToGrid w:val="0"/>
                <w:sz w:val="22"/>
                <w:szCs w:val="22"/>
              </w:rPr>
              <w:t>(</w:t>
            </w:r>
            <w:r w:rsidRPr="000D1DB2">
              <w:rPr>
                <w:snapToGrid w:val="0"/>
                <w:sz w:val="22"/>
                <w:szCs w:val="22"/>
                <w:lang w:val="uk-UA"/>
              </w:rPr>
              <w:t xml:space="preserve">до </w:t>
            </w:r>
            <w:r w:rsidRPr="000D1DB2">
              <w:rPr>
                <w:snapToGrid w:val="0"/>
                <w:sz w:val="22"/>
                <w:szCs w:val="22"/>
              </w:rPr>
              <w:t xml:space="preserve">½ </w:t>
            </w:r>
            <w:r w:rsidRPr="000D1DB2">
              <w:rPr>
                <w:snapToGrid w:val="0"/>
                <w:sz w:val="22"/>
                <w:szCs w:val="22"/>
                <w:lang w:val="uk-UA"/>
              </w:rPr>
              <w:t>сторінки</w:t>
            </w:r>
            <w:r w:rsidRPr="000D1DB2">
              <w:rPr>
                <w:snapToGrid w:val="0"/>
                <w:sz w:val="22"/>
                <w:szCs w:val="22"/>
              </w:rPr>
              <w:t>)</w:t>
            </w:r>
          </w:p>
        </w:tc>
      </w:tr>
    </w:tbl>
    <w:p w:rsidR="00960029" w:rsidRPr="000D1DB2" w:rsidRDefault="00960029" w:rsidP="00960029">
      <w:pPr>
        <w:rPr>
          <w:snapToGrid w:val="0"/>
          <w:sz w:val="22"/>
          <w:szCs w:val="22"/>
        </w:rPr>
      </w:pPr>
    </w:p>
    <w:p w:rsidR="00960029" w:rsidRPr="000D1DB2" w:rsidRDefault="00960029" w:rsidP="00960029">
      <w:pPr>
        <w:jc w:val="both"/>
        <w:rPr>
          <w:snapToGrid w:val="0"/>
          <w:sz w:val="22"/>
          <w:szCs w:val="22"/>
        </w:rPr>
      </w:pPr>
      <w:r w:rsidRPr="000D1DB2">
        <w:rPr>
          <w:snapToGrid w:val="0"/>
          <w:sz w:val="22"/>
          <w:szCs w:val="22"/>
          <w:lang w:val="uk-UA"/>
        </w:rPr>
        <w:t xml:space="preserve">Опишіть головну(і) проблему(и), на вирішення якої(их) спрямований ваш проект. Зазначте, які </w:t>
      </w:r>
      <w:r w:rsidR="00861B4F">
        <w:rPr>
          <w:snapToGrid w:val="0"/>
          <w:sz w:val="22"/>
          <w:szCs w:val="22"/>
          <w:lang w:val="uk-UA"/>
        </w:rPr>
        <w:t xml:space="preserve">сфери життєдіяльності та </w:t>
      </w:r>
      <w:r w:rsidRPr="000D1DB2">
        <w:rPr>
          <w:snapToGrid w:val="0"/>
          <w:sz w:val="22"/>
          <w:szCs w:val="22"/>
          <w:lang w:val="uk-UA"/>
        </w:rPr>
        <w:t xml:space="preserve">права людини зачіпає обрана вами проблема. Поясніть, чому  обрана вами проблема є важливою для цільової групи та суспільства загалом. </w:t>
      </w:r>
    </w:p>
    <w:p w:rsidR="00960029" w:rsidRPr="000D1DB2" w:rsidRDefault="00960029" w:rsidP="00960029">
      <w:pPr>
        <w:rPr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96"/>
      </w:tblGrid>
      <w:tr w:rsidR="00960029" w:rsidRPr="000D1DB2" w:rsidTr="00C60BF7">
        <w:tc>
          <w:tcPr>
            <w:tcW w:w="9854" w:type="dxa"/>
            <w:shd w:val="clear" w:color="auto" w:fill="C0C0C0"/>
          </w:tcPr>
          <w:p w:rsidR="00960029" w:rsidRPr="000D1DB2" w:rsidRDefault="00960029" w:rsidP="00C60BF7">
            <w:pPr>
              <w:rPr>
                <w:b/>
                <w:snapToGrid w:val="0"/>
                <w:sz w:val="22"/>
                <w:szCs w:val="22"/>
              </w:rPr>
            </w:pPr>
            <w:r w:rsidRPr="000D1DB2">
              <w:rPr>
                <w:b/>
                <w:snapToGrid w:val="0"/>
                <w:sz w:val="22"/>
                <w:szCs w:val="22"/>
                <w:lang w:val="uk-UA"/>
              </w:rPr>
              <w:t xml:space="preserve">Мета і завдання проекту </w:t>
            </w:r>
            <w:r w:rsidRPr="000D1DB2">
              <w:rPr>
                <w:snapToGrid w:val="0"/>
                <w:sz w:val="22"/>
                <w:szCs w:val="22"/>
              </w:rPr>
              <w:t>(</w:t>
            </w:r>
            <w:r w:rsidRPr="000D1DB2">
              <w:rPr>
                <w:snapToGrid w:val="0"/>
                <w:sz w:val="22"/>
                <w:szCs w:val="22"/>
                <w:lang w:val="uk-UA"/>
              </w:rPr>
              <w:t xml:space="preserve">до </w:t>
            </w:r>
            <w:r w:rsidRPr="000D1DB2">
              <w:rPr>
                <w:snapToGrid w:val="0"/>
                <w:sz w:val="22"/>
                <w:szCs w:val="22"/>
              </w:rPr>
              <w:t xml:space="preserve">½ </w:t>
            </w:r>
            <w:r w:rsidRPr="000D1DB2">
              <w:rPr>
                <w:snapToGrid w:val="0"/>
                <w:sz w:val="22"/>
                <w:szCs w:val="22"/>
                <w:lang w:val="uk-UA"/>
              </w:rPr>
              <w:t>сторінки</w:t>
            </w:r>
            <w:r w:rsidRPr="000D1DB2">
              <w:rPr>
                <w:snapToGrid w:val="0"/>
                <w:sz w:val="22"/>
                <w:szCs w:val="22"/>
              </w:rPr>
              <w:t>)</w:t>
            </w:r>
          </w:p>
        </w:tc>
      </w:tr>
    </w:tbl>
    <w:p w:rsidR="00960029" w:rsidRPr="000D1DB2" w:rsidRDefault="00960029" w:rsidP="00960029">
      <w:pPr>
        <w:rPr>
          <w:snapToGrid w:val="0"/>
          <w:sz w:val="22"/>
          <w:szCs w:val="22"/>
        </w:rPr>
      </w:pPr>
    </w:p>
    <w:p w:rsidR="00960029" w:rsidRPr="000D1DB2" w:rsidRDefault="00960029" w:rsidP="00960029">
      <w:pPr>
        <w:rPr>
          <w:snapToGrid w:val="0"/>
          <w:sz w:val="22"/>
          <w:szCs w:val="22"/>
        </w:rPr>
      </w:pPr>
      <w:r w:rsidRPr="000D1DB2">
        <w:rPr>
          <w:snapToGrid w:val="0"/>
          <w:sz w:val="22"/>
          <w:szCs w:val="22"/>
          <w:lang w:val="uk-UA"/>
        </w:rPr>
        <w:t>Опишіть мету та завдання проекту.</w:t>
      </w:r>
    </w:p>
    <w:p w:rsidR="00960029" w:rsidRPr="000D1DB2" w:rsidRDefault="00960029" w:rsidP="0096002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96"/>
      </w:tblGrid>
      <w:tr w:rsidR="00960029" w:rsidRPr="000D1DB2" w:rsidTr="00C60BF7">
        <w:tc>
          <w:tcPr>
            <w:tcW w:w="9854" w:type="dxa"/>
            <w:shd w:val="clear" w:color="auto" w:fill="C0C0C0"/>
          </w:tcPr>
          <w:p w:rsidR="00960029" w:rsidRPr="000D1DB2" w:rsidRDefault="00960029" w:rsidP="00C60BF7">
            <w:pPr>
              <w:rPr>
                <w:b/>
                <w:snapToGrid w:val="0"/>
                <w:sz w:val="22"/>
                <w:szCs w:val="22"/>
              </w:rPr>
            </w:pPr>
            <w:r w:rsidRPr="000D1DB2">
              <w:rPr>
                <w:b/>
                <w:snapToGrid w:val="0"/>
                <w:sz w:val="22"/>
                <w:szCs w:val="22"/>
                <w:lang w:val="uk-UA"/>
              </w:rPr>
              <w:t xml:space="preserve">Очікувані результати </w:t>
            </w:r>
            <w:r w:rsidRPr="000D1DB2">
              <w:rPr>
                <w:snapToGrid w:val="0"/>
                <w:sz w:val="22"/>
                <w:szCs w:val="22"/>
              </w:rPr>
              <w:t>(</w:t>
            </w:r>
            <w:r w:rsidRPr="000D1DB2">
              <w:rPr>
                <w:snapToGrid w:val="0"/>
                <w:sz w:val="22"/>
                <w:szCs w:val="22"/>
                <w:lang w:val="uk-UA"/>
              </w:rPr>
              <w:t xml:space="preserve">до </w:t>
            </w:r>
            <w:r w:rsidRPr="000D1DB2">
              <w:rPr>
                <w:snapToGrid w:val="0"/>
                <w:sz w:val="22"/>
                <w:szCs w:val="22"/>
              </w:rPr>
              <w:t xml:space="preserve">½ </w:t>
            </w:r>
            <w:r w:rsidRPr="000D1DB2">
              <w:rPr>
                <w:snapToGrid w:val="0"/>
                <w:sz w:val="22"/>
                <w:szCs w:val="22"/>
                <w:lang w:val="uk-UA"/>
              </w:rPr>
              <w:t>сторінки</w:t>
            </w:r>
            <w:r w:rsidRPr="000D1DB2">
              <w:rPr>
                <w:snapToGrid w:val="0"/>
                <w:sz w:val="22"/>
                <w:szCs w:val="22"/>
              </w:rPr>
              <w:t>)</w:t>
            </w:r>
          </w:p>
        </w:tc>
      </w:tr>
    </w:tbl>
    <w:p w:rsidR="00960029" w:rsidRPr="000D1DB2" w:rsidRDefault="00960029" w:rsidP="00960029">
      <w:pPr>
        <w:rPr>
          <w:snapToGrid w:val="0"/>
          <w:sz w:val="22"/>
          <w:szCs w:val="22"/>
        </w:rPr>
      </w:pPr>
    </w:p>
    <w:p w:rsidR="00960029" w:rsidRPr="000D1DB2" w:rsidRDefault="00960029" w:rsidP="00960029">
      <w:pPr>
        <w:jc w:val="both"/>
        <w:rPr>
          <w:snapToGrid w:val="0"/>
          <w:sz w:val="22"/>
          <w:szCs w:val="22"/>
          <w:lang w:val="uk-UA"/>
        </w:rPr>
      </w:pPr>
      <w:r w:rsidRPr="000D1DB2">
        <w:rPr>
          <w:snapToGrid w:val="0"/>
          <w:sz w:val="22"/>
          <w:szCs w:val="22"/>
          <w:lang w:val="uk-UA"/>
        </w:rPr>
        <w:t xml:space="preserve">Опишіть конкретні короткострокові та довгострокові результати, яких плануєте досягнути під час виконання проекту. Поясніть, які позитивні зміни </w:t>
      </w:r>
      <w:r w:rsidR="00D503BE">
        <w:rPr>
          <w:snapToGrid w:val="0"/>
          <w:sz w:val="22"/>
          <w:szCs w:val="22"/>
          <w:lang w:val="uk-UA"/>
        </w:rPr>
        <w:t xml:space="preserve">у відновленні життєздатності та утвердженні </w:t>
      </w:r>
      <w:r w:rsidRPr="000D1DB2">
        <w:rPr>
          <w:snapToGrid w:val="0"/>
          <w:sz w:val="22"/>
          <w:szCs w:val="22"/>
          <w:lang w:val="uk-UA"/>
        </w:rPr>
        <w:t xml:space="preserve">прав людини відбудуться завдяки проекту. </w:t>
      </w:r>
    </w:p>
    <w:p w:rsidR="00960029" w:rsidRPr="000D1DB2" w:rsidRDefault="00960029" w:rsidP="00960029">
      <w:pPr>
        <w:jc w:val="both"/>
        <w:rPr>
          <w:snapToGrid w:val="0"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2785"/>
        <w:gridCol w:w="3447"/>
      </w:tblGrid>
      <w:tr w:rsidR="00960029" w:rsidRPr="000D1DB2" w:rsidTr="00C60BF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29" w:rsidRPr="000D1DB2" w:rsidRDefault="00960029" w:rsidP="00C60BF7">
            <w:pPr>
              <w:jc w:val="both"/>
              <w:rPr>
                <w:snapToGrid w:val="0"/>
                <w:lang w:val="uk-UA"/>
              </w:rPr>
            </w:pPr>
            <w:r w:rsidRPr="000D1DB2">
              <w:rPr>
                <w:snapToGrid w:val="0"/>
                <w:lang w:val="uk-UA"/>
              </w:rPr>
              <w:t>Очікуваний результат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29" w:rsidRPr="000D1DB2" w:rsidRDefault="00960029" w:rsidP="00C60BF7">
            <w:pPr>
              <w:jc w:val="both"/>
              <w:rPr>
                <w:snapToGrid w:val="0"/>
                <w:lang w:val="uk-UA"/>
              </w:rPr>
            </w:pPr>
            <w:r w:rsidRPr="000D1DB2">
              <w:rPr>
                <w:snapToGrid w:val="0"/>
                <w:lang w:val="uk-UA"/>
              </w:rPr>
              <w:t>Індикатори досягнення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29" w:rsidRPr="000D1DB2" w:rsidRDefault="00960029" w:rsidP="00C60BF7">
            <w:pPr>
              <w:jc w:val="both"/>
              <w:rPr>
                <w:snapToGrid w:val="0"/>
                <w:lang w:val="uk-UA"/>
              </w:rPr>
            </w:pPr>
            <w:r w:rsidRPr="000D1DB2">
              <w:rPr>
                <w:snapToGrid w:val="0"/>
                <w:lang w:val="uk-UA"/>
              </w:rPr>
              <w:t xml:space="preserve">Джерело підтвердження  </w:t>
            </w:r>
          </w:p>
        </w:tc>
      </w:tr>
      <w:tr w:rsidR="00960029" w:rsidRPr="000D1DB2" w:rsidTr="00C60BF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9" w:rsidRPr="000D1DB2" w:rsidRDefault="00960029" w:rsidP="00C60BF7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9" w:rsidRPr="000D1DB2" w:rsidRDefault="00960029" w:rsidP="00C60BF7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9" w:rsidRPr="000D1DB2" w:rsidRDefault="00960029" w:rsidP="00C60BF7">
            <w:pPr>
              <w:jc w:val="both"/>
              <w:rPr>
                <w:bCs/>
                <w:iCs/>
                <w:lang w:val="uk-UA"/>
              </w:rPr>
            </w:pPr>
          </w:p>
        </w:tc>
      </w:tr>
      <w:tr w:rsidR="00960029" w:rsidRPr="000D1DB2" w:rsidTr="00C60BF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9" w:rsidRPr="000D1DB2" w:rsidRDefault="00960029" w:rsidP="00C60BF7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9" w:rsidRPr="000D1DB2" w:rsidRDefault="00960029" w:rsidP="00C60BF7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9" w:rsidRPr="000D1DB2" w:rsidRDefault="00960029" w:rsidP="00C60BF7">
            <w:pPr>
              <w:jc w:val="both"/>
              <w:rPr>
                <w:bCs/>
                <w:iCs/>
                <w:lang w:val="uk-UA"/>
              </w:rPr>
            </w:pPr>
          </w:p>
        </w:tc>
      </w:tr>
      <w:tr w:rsidR="00960029" w:rsidRPr="000D1DB2" w:rsidTr="00C60BF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9" w:rsidRPr="000D1DB2" w:rsidRDefault="00960029" w:rsidP="00C60BF7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9" w:rsidRPr="000D1DB2" w:rsidRDefault="00960029" w:rsidP="00C60BF7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9" w:rsidRPr="000D1DB2" w:rsidRDefault="00960029" w:rsidP="00C60BF7">
            <w:pPr>
              <w:jc w:val="both"/>
              <w:rPr>
                <w:bCs/>
                <w:iCs/>
                <w:lang w:val="uk-UA"/>
              </w:rPr>
            </w:pPr>
          </w:p>
        </w:tc>
      </w:tr>
    </w:tbl>
    <w:p w:rsidR="00960029" w:rsidRPr="000D1DB2" w:rsidRDefault="00960029" w:rsidP="00960029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96"/>
      </w:tblGrid>
      <w:tr w:rsidR="00960029" w:rsidRPr="000D1DB2" w:rsidTr="00C60BF7">
        <w:tc>
          <w:tcPr>
            <w:tcW w:w="9854" w:type="dxa"/>
            <w:shd w:val="clear" w:color="auto" w:fill="C0C0C0"/>
          </w:tcPr>
          <w:p w:rsidR="00960029" w:rsidRPr="000D1DB2" w:rsidRDefault="00960029" w:rsidP="00C60BF7">
            <w:pPr>
              <w:rPr>
                <w:b/>
                <w:snapToGrid w:val="0"/>
                <w:sz w:val="22"/>
                <w:szCs w:val="22"/>
              </w:rPr>
            </w:pPr>
            <w:r w:rsidRPr="000D1DB2">
              <w:rPr>
                <w:b/>
                <w:snapToGrid w:val="0"/>
                <w:sz w:val="22"/>
                <w:szCs w:val="22"/>
                <w:lang w:val="uk-UA"/>
              </w:rPr>
              <w:t xml:space="preserve">Цільова аудиторія </w:t>
            </w:r>
            <w:r w:rsidRPr="000D1DB2">
              <w:rPr>
                <w:snapToGrid w:val="0"/>
                <w:sz w:val="22"/>
                <w:szCs w:val="22"/>
              </w:rPr>
              <w:t>(</w:t>
            </w:r>
            <w:r w:rsidRPr="000D1DB2">
              <w:rPr>
                <w:snapToGrid w:val="0"/>
                <w:sz w:val="22"/>
                <w:szCs w:val="22"/>
                <w:lang w:val="uk-UA"/>
              </w:rPr>
              <w:t xml:space="preserve">до </w:t>
            </w:r>
            <w:r w:rsidRPr="000D1DB2">
              <w:rPr>
                <w:snapToGrid w:val="0"/>
                <w:sz w:val="22"/>
                <w:szCs w:val="22"/>
              </w:rPr>
              <w:t xml:space="preserve">½ </w:t>
            </w:r>
            <w:r w:rsidRPr="000D1DB2">
              <w:rPr>
                <w:snapToGrid w:val="0"/>
                <w:sz w:val="22"/>
                <w:szCs w:val="22"/>
                <w:lang w:val="uk-UA"/>
              </w:rPr>
              <w:t>сторінки</w:t>
            </w:r>
            <w:r w:rsidRPr="000D1DB2">
              <w:rPr>
                <w:snapToGrid w:val="0"/>
                <w:sz w:val="22"/>
                <w:szCs w:val="22"/>
              </w:rPr>
              <w:t>)</w:t>
            </w:r>
          </w:p>
        </w:tc>
      </w:tr>
    </w:tbl>
    <w:p w:rsidR="00960029" w:rsidRPr="000D1DB2" w:rsidRDefault="00960029" w:rsidP="00960029">
      <w:pPr>
        <w:jc w:val="both"/>
        <w:rPr>
          <w:snapToGrid w:val="0"/>
          <w:sz w:val="22"/>
          <w:szCs w:val="22"/>
        </w:rPr>
      </w:pPr>
    </w:p>
    <w:p w:rsidR="00960029" w:rsidRPr="000D1DB2" w:rsidRDefault="00960029" w:rsidP="00960029">
      <w:pPr>
        <w:jc w:val="both"/>
        <w:rPr>
          <w:snapToGrid w:val="0"/>
          <w:sz w:val="22"/>
          <w:szCs w:val="22"/>
        </w:rPr>
      </w:pPr>
      <w:r w:rsidRPr="000D1DB2">
        <w:rPr>
          <w:snapToGrid w:val="0"/>
          <w:sz w:val="22"/>
          <w:szCs w:val="22"/>
        </w:rPr>
        <w:t xml:space="preserve">1. </w:t>
      </w:r>
      <w:r w:rsidRPr="000D1DB2">
        <w:rPr>
          <w:snapToGrid w:val="0"/>
          <w:sz w:val="22"/>
          <w:szCs w:val="22"/>
          <w:lang w:val="uk-UA"/>
        </w:rPr>
        <w:t xml:space="preserve">Опишіть основну цільову аудиторію проекту та інші зацікавлені сторони, поясніть яким чином вони будуть залучені до проекту. </w:t>
      </w:r>
    </w:p>
    <w:p w:rsidR="00960029" w:rsidRPr="000D1DB2" w:rsidRDefault="00960029" w:rsidP="00960029">
      <w:pPr>
        <w:jc w:val="both"/>
        <w:rPr>
          <w:snapToGrid w:val="0"/>
          <w:sz w:val="22"/>
          <w:szCs w:val="22"/>
        </w:rPr>
      </w:pPr>
      <w:r w:rsidRPr="000D1DB2">
        <w:rPr>
          <w:snapToGrid w:val="0"/>
          <w:sz w:val="22"/>
          <w:szCs w:val="22"/>
        </w:rPr>
        <w:t xml:space="preserve">2. </w:t>
      </w:r>
      <w:r w:rsidRPr="000D1DB2">
        <w:rPr>
          <w:snapToGrid w:val="0"/>
          <w:sz w:val="22"/>
          <w:szCs w:val="22"/>
          <w:lang w:val="uk-UA"/>
        </w:rPr>
        <w:t>Визначте групу людей, на захист прав яких спрямований ваш проект</w:t>
      </w:r>
      <w:r w:rsidRPr="000D1DB2">
        <w:rPr>
          <w:snapToGrid w:val="0"/>
          <w:sz w:val="22"/>
          <w:szCs w:val="22"/>
        </w:rPr>
        <w:t>.</w:t>
      </w:r>
    </w:p>
    <w:p w:rsidR="00960029" w:rsidRDefault="00960029" w:rsidP="00960029">
      <w:pPr>
        <w:jc w:val="both"/>
        <w:rPr>
          <w:snapToGrid w:val="0"/>
          <w:sz w:val="22"/>
          <w:szCs w:val="22"/>
          <w:lang w:val="uk-UA"/>
        </w:rPr>
      </w:pPr>
      <w:r w:rsidRPr="000D1DB2">
        <w:rPr>
          <w:snapToGrid w:val="0"/>
          <w:sz w:val="22"/>
          <w:szCs w:val="22"/>
        </w:rPr>
        <w:t xml:space="preserve">3. </w:t>
      </w:r>
      <w:r w:rsidRPr="000D1DB2">
        <w:rPr>
          <w:snapToGrid w:val="0"/>
          <w:sz w:val="22"/>
          <w:szCs w:val="22"/>
          <w:lang w:val="uk-UA"/>
        </w:rPr>
        <w:t>Поясніть, чи співпрацюватиме ваш проект з відповідними органами влади, і яким чином</w:t>
      </w:r>
      <w:r w:rsidRPr="000D1DB2">
        <w:rPr>
          <w:snapToGrid w:val="0"/>
          <w:sz w:val="22"/>
          <w:szCs w:val="22"/>
        </w:rPr>
        <w:t>.</w:t>
      </w:r>
    </w:p>
    <w:p w:rsidR="008F4A37" w:rsidRPr="008F4A37" w:rsidRDefault="008F4A37" w:rsidP="00960029">
      <w:pPr>
        <w:jc w:val="both"/>
        <w:rPr>
          <w:snapToGrid w:val="0"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96"/>
      </w:tblGrid>
      <w:tr w:rsidR="00960029" w:rsidRPr="000D1DB2" w:rsidTr="00737CCF">
        <w:tc>
          <w:tcPr>
            <w:tcW w:w="9396" w:type="dxa"/>
            <w:shd w:val="clear" w:color="auto" w:fill="C0C0C0"/>
          </w:tcPr>
          <w:p w:rsidR="00960029" w:rsidRPr="000D1DB2" w:rsidRDefault="00960029" w:rsidP="00C60BF7">
            <w:pPr>
              <w:rPr>
                <w:b/>
                <w:snapToGrid w:val="0"/>
                <w:sz w:val="22"/>
                <w:szCs w:val="22"/>
              </w:rPr>
            </w:pPr>
            <w:r w:rsidRPr="000D1DB2">
              <w:rPr>
                <w:b/>
                <w:snapToGrid w:val="0"/>
                <w:sz w:val="22"/>
                <w:szCs w:val="22"/>
                <w:lang w:val="uk-UA"/>
              </w:rPr>
              <w:t xml:space="preserve">Проектна діяльність  </w:t>
            </w:r>
            <w:r w:rsidRPr="000D1DB2">
              <w:rPr>
                <w:snapToGrid w:val="0"/>
                <w:sz w:val="22"/>
                <w:szCs w:val="22"/>
              </w:rPr>
              <w:t>(</w:t>
            </w:r>
            <w:r w:rsidRPr="000D1DB2">
              <w:rPr>
                <w:snapToGrid w:val="0"/>
                <w:sz w:val="22"/>
                <w:szCs w:val="22"/>
                <w:lang w:val="uk-UA"/>
              </w:rPr>
              <w:t xml:space="preserve">до </w:t>
            </w:r>
            <w:r w:rsidRPr="000D1DB2">
              <w:rPr>
                <w:snapToGrid w:val="0"/>
                <w:sz w:val="22"/>
                <w:szCs w:val="22"/>
              </w:rPr>
              <w:t xml:space="preserve">1 </w:t>
            </w:r>
            <w:r w:rsidRPr="000D1DB2">
              <w:rPr>
                <w:snapToGrid w:val="0"/>
                <w:sz w:val="22"/>
                <w:szCs w:val="22"/>
                <w:lang w:val="uk-UA"/>
              </w:rPr>
              <w:t>сторінки</w:t>
            </w:r>
            <w:r w:rsidRPr="000D1DB2">
              <w:rPr>
                <w:snapToGrid w:val="0"/>
                <w:sz w:val="22"/>
                <w:szCs w:val="22"/>
              </w:rPr>
              <w:t>)</w:t>
            </w:r>
          </w:p>
        </w:tc>
      </w:tr>
    </w:tbl>
    <w:p w:rsidR="00960029" w:rsidRPr="000D1DB2" w:rsidRDefault="00960029" w:rsidP="00960029">
      <w:pPr>
        <w:rPr>
          <w:snapToGrid w:val="0"/>
          <w:sz w:val="22"/>
          <w:szCs w:val="22"/>
        </w:rPr>
      </w:pPr>
    </w:p>
    <w:p w:rsidR="00960029" w:rsidRPr="000D1DB2" w:rsidRDefault="00960029" w:rsidP="00960029">
      <w:pPr>
        <w:jc w:val="both"/>
        <w:rPr>
          <w:sz w:val="22"/>
          <w:szCs w:val="22"/>
          <w:lang w:val="uk-UA"/>
        </w:rPr>
      </w:pPr>
      <w:r w:rsidRPr="000D1DB2">
        <w:rPr>
          <w:snapToGrid w:val="0"/>
          <w:sz w:val="22"/>
          <w:szCs w:val="22"/>
          <w:lang w:val="uk-UA"/>
        </w:rPr>
        <w:t xml:space="preserve">Поясніть, якими методами досягатиметься мета проекту. Коротко опишіть форму та зміст кожного проектного заходу.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96"/>
      </w:tblGrid>
      <w:tr w:rsidR="00960029" w:rsidRPr="00D430D3" w:rsidTr="00C60BF7">
        <w:tc>
          <w:tcPr>
            <w:tcW w:w="9854" w:type="dxa"/>
            <w:shd w:val="clear" w:color="auto" w:fill="C0C0C0"/>
          </w:tcPr>
          <w:p w:rsidR="00960029" w:rsidRPr="00460164" w:rsidRDefault="002F05C2" w:rsidP="00AE762B">
            <w:pPr>
              <w:tabs>
                <w:tab w:val="left" w:pos="3270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  <w:lang w:val="uk-UA"/>
              </w:rPr>
              <w:t xml:space="preserve">Інформаційна складова </w:t>
            </w:r>
            <w:r w:rsidR="00960029" w:rsidRPr="00460164">
              <w:rPr>
                <w:snapToGrid w:val="0"/>
                <w:sz w:val="22"/>
                <w:szCs w:val="22"/>
              </w:rPr>
              <w:t>(</w:t>
            </w:r>
            <w:r w:rsidR="00960029" w:rsidRPr="000D1DB2">
              <w:rPr>
                <w:snapToGrid w:val="0"/>
                <w:sz w:val="22"/>
                <w:szCs w:val="22"/>
                <w:lang w:val="uk-UA"/>
              </w:rPr>
              <w:t xml:space="preserve">до </w:t>
            </w:r>
            <w:r w:rsidR="00960029" w:rsidRPr="00460164">
              <w:rPr>
                <w:snapToGrid w:val="0"/>
                <w:sz w:val="22"/>
                <w:szCs w:val="22"/>
              </w:rPr>
              <w:t xml:space="preserve">½ </w:t>
            </w:r>
            <w:r w:rsidR="00960029" w:rsidRPr="000D1DB2">
              <w:rPr>
                <w:snapToGrid w:val="0"/>
                <w:sz w:val="22"/>
                <w:szCs w:val="22"/>
                <w:lang w:val="uk-UA"/>
              </w:rPr>
              <w:t>сторінки</w:t>
            </w:r>
            <w:r w:rsidR="00960029" w:rsidRPr="00460164">
              <w:rPr>
                <w:snapToGrid w:val="0"/>
                <w:sz w:val="22"/>
                <w:szCs w:val="22"/>
              </w:rPr>
              <w:t>)</w:t>
            </w:r>
          </w:p>
        </w:tc>
      </w:tr>
    </w:tbl>
    <w:p w:rsidR="00960029" w:rsidRPr="00D430D3" w:rsidRDefault="00960029" w:rsidP="00960029">
      <w:pPr>
        <w:rPr>
          <w:snapToGrid w:val="0"/>
          <w:sz w:val="22"/>
          <w:szCs w:val="22"/>
        </w:rPr>
      </w:pPr>
    </w:p>
    <w:p w:rsidR="00960029" w:rsidRPr="003A32A6" w:rsidRDefault="00960029" w:rsidP="00104ECB">
      <w:pPr>
        <w:jc w:val="both"/>
        <w:rPr>
          <w:snapToGrid w:val="0"/>
          <w:sz w:val="22"/>
          <w:szCs w:val="22"/>
        </w:rPr>
      </w:pPr>
      <w:r w:rsidRPr="000D1DB2">
        <w:rPr>
          <w:snapToGrid w:val="0"/>
          <w:sz w:val="22"/>
          <w:szCs w:val="22"/>
          <w:lang w:val="uk-UA"/>
        </w:rPr>
        <w:lastRenderedPageBreak/>
        <w:t>Опишіть ключові повідомлення, цільову аудиторію, інформаційні продукти і канали комунікацій</w:t>
      </w:r>
      <w:r w:rsidRPr="009C695F">
        <w:rPr>
          <w:snapToGrid w:val="0"/>
          <w:sz w:val="22"/>
          <w:szCs w:val="22"/>
        </w:rPr>
        <w:t>.</w:t>
      </w:r>
      <w:r w:rsidR="00104ECB">
        <w:rPr>
          <w:snapToGrid w:val="0"/>
          <w:sz w:val="22"/>
          <w:szCs w:val="22"/>
          <w:lang w:val="uk-UA"/>
        </w:rPr>
        <w:t xml:space="preserve"> </w:t>
      </w:r>
      <w:r w:rsidR="00104ECB" w:rsidRPr="000D1DB2">
        <w:rPr>
          <w:snapToGrid w:val="0"/>
          <w:sz w:val="22"/>
          <w:szCs w:val="22"/>
          <w:lang w:val="uk-UA"/>
        </w:rPr>
        <w:t>Коротко опишіть всі публікації, роздаткові матеріали та іншу друковану продукцію, якщо така буде підготовлена за проектом</w:t>
      </w:r>
      <w:r w:rsidR="00104ECB" w:rsidRPr="000D1DB2">
        <w:rPr>
          <w:snapToGrid w:val="0"/>
          <w:sz w:val="22"/>
          <w:szCs w:val="22"/>
        </w:rPr>
        <w:t>:</w:t>
      </w:r>
      <w:r w:rsidR="00104ECB" w:rsidRPr="000D1DB2">
        <w:rPr>
          <w:snapToGrid w:val="0"/>
          <w:sz w:val="22"/>
          <w:szCs w:val="22"/>
          <w:lang w:val="uk-UA"/>
        </w:rPr>
        <w:t xml:space="preserve"> зміст, обсяг</w:t>
      </w:r>
      <w:r w:rsidR="00104ECB" w:rsidRPr="000D1DB2">
        <w:rPr>
          <w:snapToGrid w:val="0"/>
          <w:sz w:val="22"/>
          <w:szCs w:val="22"/>
        </w:rPr>
        <w:t xml:space="preserve">, </w:t>
      </w:r>
      <w:r w:rsidR="00104ECB" w:rsidRPr="000D1DB2">
        <w:rPr>
          <w:snapToGrid w:val="0"/>
          <w:sz w:val="22"/>
          <w:szCs w:val="22"/>
          <w:lang w:val="uk-UA"/>
        </w:rPr>
        <w:t>тираж, канали розповсюдження</w:t>
      </w:r>
      <w:r w:rsidR="00104ECB">
        <w:rPr>
          <w:snapToGrid w:val="0"/>
          <w:sz w:val="22"/>
          <w:szCs w:val="22"/>
        </w:rPr>
        <w:t>.</w:t>
      </w:r>
    </w:p>
    <w:p w:rsidR="00015BC3" w:rsidRPr="003A32A6" w:rsidRDefault="00015BC3" w:rsidP="00104ECB">
      <w:pPr>
        <w:jc w:val="both"/>
        <w:rPr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96"/>
      </w:tblGrid>
      <w:tr w:rsidR="00015BC3" w:rsidRPr="00D430D3" w:rsidTr="009511B5">
        <w:tc>
          <w:tcPr>
            <w:tcW w:w="9854" w:type="dxa"/>
            <w:shd w:val="clear" w:color="auto" w:fill="C0C0C0"/>
          </w:tcPr>
          <w:p w:rsidR="00015BC3" w:rsidRPr="00460164" w:rsidRDefault="00015BC3" w:rsidP="009511B5">
            <w:pPr>
              <w:tabs>
                <w:tab w:val="left" w:pos="3270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  <w:lang w:val="uk-UA"/>
              </w:rPr>
              <w:t>Підхід</w:t>
            </w:r>
            <w:r w:rsidRPr="00015BC3">
              <w:rPr>
                <w:b/>
                <w:snapToGrid w:val="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 xml:space="preserve">до мінімізації ризиків та забезпечення безпеки </w:t>
            </w:r>
            <w:r w:rsidRPr="00460164">
              <w:rPr>
                <w:snapToGrid w:val="0"/>
                <w:sz w:val="22"/>
                <w:szCs w:val="22"/>
              </w:rPr>
              <w:t>(</w:t>
            </w:r>
            <w:r w:rsidRPr="000D1DB2">
              <w:rPr>
                <w:snapToGrid w:val="0"/>
                <w:sz w:val="22"/>
                <w:szCs w:val="22"/>
                <w:lang w:val="uk-UA"/>
              </w:rPr>
              <w:t xml:space="preserve">до </w:t>
            </w:r>
            <w:r w:rsidRPr="00460164">
              <w:rPr>
                <w:snapToGrid w:val="0"/>
                <w:sz w:val="22"/>
                <w:szCs w:val="22"/>
              </w:rPr>
              <w:t xml:space="preserve">½ </w:t>
            </w:r>
            <w:r w:rsidRPr="000D1DB2">
              <w:rPr>
                <w:snapToGrid w:val="0"/>
                <w:sz w:val="22"/>
                <w:szCs w:val="22"/>
                <w:lang w:val="uk-UA"/>
              </w:rPr>
              <w:t>сторінки</w:t>
            </w:r>
            <w:r w:rsidRPr="00460164">
              <w:rPr>
                <w:snapToGrid w:val="0"/>
                <w:sz w:val="22"/>
                <w:szCs w:val="22"/>
              </w:rPr>
              <w:t>)</w:t>
            </w:r>
          </w:p>
        </w:tc>
      </w:tr>
    </w:tbl>
    <w:p w:rsidR="00015BC3" w:rsidRPr="00D430D3" w:rsidRDefault="00015BC3" w:rsidP="00015BC3">
      <w:pPr>
        <w:rPr>
          <w:snapToGrid w:val="0"/>
          <w:sz w:val="22"/>
          <w:szCs w:val="22"/>
        </w:rPr>
      </w:pPr>
    </w:p>
    <w:p w:rsidR="00015BC3" w:rsidRPr="00015BC3" w:rsidRDefault="00015BC3" w:rsidP="00104ECB">
      <w:pPr>
        <w:jc w:val="both"/>
        <w:rPr>
          <w:snapToGrid w:val="0"/>
          <w:sz w:val="22"/>
          <w:szCs w:val="22"/>
        </w:rPr>
      </w:pPr>
      <w:r w:rsidRPr="000D1DB2">
        <w:rPr>
          <w:snapToGrid w:val="0"/>
          <w:sz w:val="22"/>
          <w:szCs w:val="22"/>
          <w:lang w:val="uk-UA"/>
        </w:rPr>
        <w:t xml:space="preserve">Опишіть </w:t>
      </w:r>
      <w:r w:rsidR="00381125">
        <w:rPr>
          <w:snapToGrid w:val="0"/>
          <w:sz w:val="22"/>
          <w:szCs w:val="22"/>
          <w:lang w:val="uk-UA"/>
        </w:rPr>
        <w:t xml:space="preserve">заходи, які передбачає організація для мінімізації можливих ризиків </w:t>
      </w:r>
      <w:r w:rsidR="00D05E94">
        <w:rPr>
          <w:snapToGrid w:val="0"/>
          <w:sz w:val="22"/>
          <w:szCs w:val="22"/>
          <w:lang w:val="uk-UA"/>
        </w:rPr>
        <w:t xml:space="preserve">пов’язаних з реалізацією проекту на пост-конфліктних територіях Луганської та Донецької областей. </w:t>
      </w:r>
      <w:r w:rsidR="00CE0110">
        <w:rPr>
          <w:snapToGrid w:val="0"/>
          <w:sz w:val="22"/>
          <w:szCs w:val="22"/>
          <w:lang w:val="uk-UA"/>
        </w:rPr>
        <w:t xml:space="preserve">Заходи щодо забезпечення фізичної безпеки </w:t>
      </w:r>
      <w:r w:rsidR="00740B9A">
        <w:rPr>
          <w:snapToGrid w:val="0"/>
          <w:sz w:val="22"/>
          <w:szCs w:val="22"/>
          <w:lang w:val="uk-UA"/>
        </w:rPr>
        <w:t>виконавців</w:t>
      </w:r>
      <w:r w:rsidR="00CE0110">
        <w:rPr>
          <w:snapToGrid w:val="0"/>
          <w:sz w:val="22"/>
          <w:szCs w:val="22"/>
          <w:lang w:val="uk-UA"/>
        </w:rPr>
        <w:t xml:space="preserve"> та бенефеціарів проекту. </w:t>
      </w:r>
    </w:p>
    <w:p w:rsidR="00104ECB" w:rsidRPr="00104ECB" w:rsidRDefault="00104ECB" w:rsidP="00960029">
      <w:pPr>
        <w:rPr>
          <w:snapToGrid w:val="0"/>
          <w:sz w:val="22"/>
          <w:szCs w:val="22"/>
          <w:lang w:val="uk-UA"/>
        </w:rPr>
      </w:pPr>
    </w:p>
    <w:p w:rsidR="00960029" w:rsidRPr="000D1DB2" w:rsidRDefault="00960029" w:rsidP="00960029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96"/>
      </w:tblGrid>
      <w:tr w:rsidR="00960029" w:rsidRPr="000D1DB2" w:rsidTr="00C60BF7">
        <w:tc>
          <w:tcPr>
            <w:tcW w:w="9854" w:type="dxa"/>
            <w:shd w:val="clear" w:color="auto" w:fill="C0C0C0"/>
          </w:tcPr>
          <w:p w:rsidR="00960029" w:rsidRPr="000D1DB2" w:rsidRDefault="00960029" w:rsidP="00C60BF7">
            <w:pPr>
              <w:rPr>
                <w:b/>
                <w:snapToGrid w:val="0"/>
                <w:sz w:val="22"/>
                <w:szCs w:val="22"/>
              </w:rPr>
            </w:pPr>
            <w:r w:rsidRPr="000D1DB2">
              <w:rPr>
                <w:b/>
                <w:snapToGrid w:val="0"/>
                <w:sz w:val="22"/>
                <w:szCs w:val="22"/>
                <w:lang w:val="uk-UA"/>
              </w:rPr>
              <w:t xml:space="preserve">Робочий план </w:t>
            </w:r>
            <w:r w:rsidRPr="000D1DB2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0D1DB2">
              <w:rPr>
                <w:snapToGrid w:val="0"/>
                <w:sz w:val="22"/>
                <w:szCs w:val="22"/>
              </w:rPr>
              <w:t>(</w:t>
            </w:r>
            <w:r w:rsidRPr="000D1DB2">
              <w:rPr>
                <w:snapToGrid w:val="0"/>
                <w:sz w:val="22"/>
                <w:szCs w:val="22"/>
                <w:lang w:val="uk-UA"/>
              </w:rPr>
              <w:t xml:space="preserve">до </w:t>
            </w:r>
            <w:r w:rsidRPr="000D1DB2">
              <w:rPr>
                <w:snapToGrid w:val="0"/>
                <w:sz w:val="22"/>
                <w:szCs w:val="22"/>
              </w:rPr>
              <w:t xml:space="preserve">3 </w:t>
            </w:r>
            <w:r w:rsidRPr="000D1DB2">
              <w:rPr>
                <w:snapToGrid w:val="0"/>
                <w:sz w:val="22"/>
                <w:szCs w:val="22"/>
                <w:lang w:val="uk-UA"/>
              </w:rPr>
              <w:t>сторінок</w:t>
            </w:r>
            <w:r w:rsidRPr="000D1DB2">
              <w:rPr>
                <w:snapToGrid w:val="0"/>
                <w:sz w:val="22"/>
                <w:szCs w:val="22"/>
              </w:rPr>
              <w:t>)</w:t>
            </w:r>
          </w:p>
        </w:tc>
      </w:tr>
    </w:tbl>
    <w:p w:rsidR="00960029" w:rsidRPr="000D1DB2" w:rsidRDefault="00960029" w:rsidP="00960029">
      <w:pPr>
        <w:rPr>
          <w:b/>
          <w:snapToGrid w:val="0"/>
          <w:sz w:val="22"/>
          <w:szCs w:val="22"/>
        </w:rPr>
      </w:pPr>
    </w:p>
    <w:p w:rsidR="00960029" w:rsidRPr="000D1DB2" w:rsidRDefault="00960029" w:rsidP="00960029">
      <w:pPr>
        <w:rPr>
          <w:snapToGrid w:val="0"/>
          <w:sz w:val="22"/>
          <w:szCs w:val="22"/>
        </w:rPr>
      </w:pPr>
      <w:r w:rsidRPr="000D1DB2">
        <w:rPr>
          <w:snapToGrid w:val="0"/>
          <w:sz w:val="22"/>
          <w:szCs w:val="22"/>
          <w:lang w:val="uk-UA"/>
        </w:rPr>
        <w:t xml:space="preserve">Надайте робочий план проекту відповідно до наступного формату </w:t>
      </w:r>
      <w:r w:rsidRPr="000D1DB2">
        <w:rPr>
          <w:snapToGrid w:val="0"/>
          <w:sz w:val="22"/>
          <w:szCs w:val="22"/>
        </w:rPr>
        <w:t>:</w:t>
      </w:r>
    </w:p>
    <w:tbl>
      <w:tblPr>
        <w:tblW w:w="0" w:type="auto"/>
        <w:jc w:val="center"/>
        <w:tblInd w:w="-1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2743"/>
        <w:gridCol w:w="1971"/>
        <w:gridCol w:w="1302"/>
        <w:gridCol w:w="1963"/>
      </w:tblGrid>
      <w:tr w:rsidR="00960029" w:rsidRPr="000D1DB2" w:rsidTr="00C60BF7">
        <w:trPr>
          <w:jc w:val="center"/>
        </w:trPr>
        <w:tc>
          <w:tcPr>
            <w:tcW w:w="1663" w:type="dxa"/>
          </w:tcPr>
          <w:p w:rsidR="00960029" w:rsidRPr="000D1DB2" w:rsidRDefault="00960029" w:rsidP="00C60BF7">
            <w:pPr>
              <w:jc w:val="center"/>
              <w:rPr>
                <w:snapToGrid w:val="0"/>
                <w:sz w:val="22"/>
                <w:szCs w:val="22"/>
              </w:rPr>
            </w:pPr>
            <w:r w:rsidRPr="000D1DB2">
              <w:rPr>
                <w:snapToGrid w:val="0"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2743" w:type="dxa"/>
          </w:tcPr>
          <w:p w:rsidR="00960029" w:rsidRPr="000D1DB2" w:rsidRDefault="00960029" w:rsidP="00C60BF7">
            <w:pPr>
              <w:jc w:val="center"/>
              <w:rPr>
                <w:snapToGrid w:val="0"/>
                <w:sz w:val="22"/>
                <w:szCs w:val="22"/>
              </w:rPr>
            </w:pPr>
            <w:r w:rsidRPr="000D1DB2">
              <w:rPr>
                <w:snapToGrid w:val="0"/>
                <w:sz w:val="22"/>
                <w:szCs w:val="22"/>
                <w:lang w:val="uk-UA"/>
              </w:rPr>
              <w:t xml:space="preserve">Вид діяльності </w:t>
            </w:r>
          </w:p>
        </w:tc>
        <w:tc>
          <w:tcPr>
            <w:tcW w:w="1971" w:type="dxa"/>
          </w:tcPr>
          <w:p w:rsidR="00960029" w:rsidRPr="000D1DB2" w:rsidRDefault="00960029" w:rsidP="00C60BF7">
            <w:pPr>
              <w:jc w:val="center"/>
              <w:rPr>
                <w:snapToGrid w:val="0"/>
                <w:sz w:val="22"/>
                <w:szCs w:val="22"/>
              </w:rPr>
            </w:pPr>
            <w:r w:rsidRPr="000D1DB2">
              <w:rPr>
                <w:snapToGrid w:val="0"/>
                <w:sz w:val="22"/>
                <w:szCs w:val="22"/>
                <w:lang w:val="uk-UA"/>
              </w:rPr>
              <w:t xml:space="preserve">Виконавці </w:t>
            </w:r>
          </w:p>
        </w:tc>
        <w:tc>
          <w:tcPr>
            <w:tcW w:w="1302" w:type="dxa"/>
          </w:tcPr>
          <w:p w:rsidR="00960029" w:rsidRPr="000D1DB2" w:rsidRDefault="00960029" w:rsidP="00C60BF7">
            <w:pPr>
              <w:jc w:val="center"/>
              <w:rPr>
                <w:snapToGrid w:val="0"/>
                <w:sz w:val="22"/>
                <w:szCs w:val="22"/>
              </w:rPr>
            </w:pPr>
            <w:r w:rsidRPr="000D1DB2">
              <w:rPr>
                <w:snapToGrid w:val="0"/>
                <w:sz w:val="22"/>
                <w:szCs w:val="22"/>
                <w:lang w:val="uk-UA"/>
              </w:rPr>
              <w:t xml:space="preserve">Місце проведення </w:t>
            </w:r>
          </w:p>
        </w:tc>
        <w:tc>
          <w:tcPr>
            <w:tcW w:w="1963" w:type="dxa"/>
          </w:tcPr>
          <w:p w:rsidR="00960029" w:rsidRPr="000D1DB2" w:rsidRDefault="00960029" w:rsidP="00C60BF7">
            <w:pPr>
              <w:jc w:val="center"/>
              <w:rPr>
                <w:snapToGrid w:val="0"/>
                <w:sz w:val="22"/>
                <w:szCs w:val="22"/>
              </w:rPr>
            </w:pPr>
            <w:r w:rsidRPr="000D1DB2">
              <w:rPr>
                <w:snapToGrid w:val="0"/>
                <w:sz w:val="22"/>
                <w:szCs w:val="22"/>
                <w:lang w:val="uk-UA"/>
              </w:rPr>
              <w:t xml:space="preserve">Очікувані результати </w:t>
            </w:r>
          </w:p>
        </w:tc>
      </w:tr>
    </w:tbl>
    <w:p w:rsidR="00960029" w:rsidRPr="000D1DB2" w:rsidRDefault="00960029" w:rsidP="00960029">
      <w:pPr>
        <w:rPr>
          <w:sz w:val="22"/>
          <w:szCs w:val="22"/>
        </w:rPr>
      </w:pPr>
    </w:p>
    <w:p w:rsidR="00960029" w:rsidRPr="000D1DB2" w:rsidRDefault="00960029" w:rsidP="0096002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96"/>
      </w:tblGrid>
      <w:tr w:rsidR="00960029" w:rsidRPr="000D1DB2" w:rsidTr="00C60BF7">
        <w:tc>
          <w:tcPr>
            <w:tcW w:w="9854" w:type="dxa"/>
            <w:shd w:val="clear" w:color="auto" w:fill="C0C0C0"/>
          </w:tcPr>
          <w:p w:rsidR="00960029" w:rsidRPr="000D1DB2" w:rsidRDefault="00960029" w:rsidP="00C60BF7">
            <w:pPr>
              <w:rPr>
                <w:b/>
                <w:snapToGrid w:val="0"/>
                <w:sz w:val="22"/>
                <w:szCs w:val="22"/>
              </w:rPr>
            </w:pPr>
            <w:r w:rsidRPr="000D1DB2">
              <w:rPr>
                <w:b/>
                <w:snapToGrid w:val="0"/>
                <w:sz w:val="22"/>
                <w:szCs w:val="22"/>
                <w:lang w:val="uk-UA"/>
              </w:rPr>
              <w:t>Моніторинг та оцінка проекту</w:t>
            </w:r>
            <w:r w:rsidRPr="000D1DB2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0D1DB2">
              <w:rPr>
                <w:snapToGrid w:val="0"/>
                <w:sz w:val="22"/>
                <w:szCs w:val="22"/>
              </w:rPr>
              <w:t>(</w:t>
            </w:r>
            <w:r w:rsidRPr="000D1DB2">
              <w:rPr>
                <w:snapToGrid w:val="0"/>
                <w:sz w:val="22"/>
                <w:szCs w:val="22"/>
                <w:lang w:val="uk-UA"/>
              </w:rPr>
              <w:t xml:space="preserve">до </w:t>
            </w:r>
            <w:r w:rsidRPr="000D1DB2">
              <w:rPr>
                <w:snapToGrid w:val="0"/>
                <w:sz w:val="22"/>
                <w:szCs w:val="22"/>
              </w:rPr>
              <w:t xml:space="preserve">½ </w:t>
            </w:r>
            <w:r w:rsidRPr="000D1DB2">
              <w:rPr>
                <w:snapToGrid w:val="0"/>
                <w:sz w:val="22"/>
                <w:szCs w:val="22"/>
                <w:lang w:val="uk-UA"/>
              </w:rPr>
              <w:t>сторінки</w:t>
            </w:r>
            <w:r w:rsidRPr="000D1DB2">
              <w:rPr>
                <w:snapToGrid w:val="0"/>
                <w:sz w:val="22"/>
                <w:szCs w:val="22"/>
              </w:rPr>
              <w:t>)</w:t>
            </w:r>
          </w:p>
        </w:tc>
      </w:tr>
    </w:tbl>
    <w:p w:rsidR="00960029" w:rsidRPr="000D1DB2" w:rsidRDefault="00960029" w:rsidP="00960029">
      <w:pPr>
        <w:rPr>
          <w:snapToGrid w:val="0"/>
          <w:sz w:val="22"/>
          <w:szCs w:val="22"/>
          <w:lang w:val="uk-UA"/>
        </w:rPr>
      </w:pPr>
    </w:p>
    <w:p w:rsidR="00960029" w:rsidRPr="000D1DB2" w:rsidRDefault="00960029" w:rsidP="00960029">
      <w:pPr>
        <w:rPr>
          <w:snapToGrid w:val="0"/>
          <w:sz w:val="22"/>
          <w:szCs w:val="22"/>
          <w:lang w:val="uk-UA"/>
        </w:rPr>
      </w:pPr>
      <w:r w:rsidRPr="000D1DB2">
        <w:rPr>
          <w:snapToGrid w:val="0"/>
          <w:sz w:val="22"/>
          <w:szCs w:val="22"/>
          <w:lang w:val="uk-UA"/>
        </w:rPr>
        <w:t>Опишіть способи моніторингу виконання проекту та оцінювання результатів і використання якісних та кількісних показників.</w:t>
      </w:r>
    </w:p>
    <w:p w:rsidR="00960029" w:rsidRPr="000D1DB2" w:rsidRDefault="00960029" w:rsidP="00960029">
      <w:pPr>
        <w:rPr>
          <w:snapToGrid w:val="0"/>
          <w:vanish/>
          <w:sz w:val="22"/>
          <w:szCs w:val="22"/>
          <w:lang w:val="uk-UA"/>
          <w:specVanish/>
        </w:rPr>
      </w:pPr>
    </w:p>
    <w:p w:rsidR="00960029" w:rsidRPr="000D1DB2" w:rsidRDefault="00960029" w:rsidP="00960029">
      <w:pPr>
        <w:rPr>
          <w:sz w:val="22"/>
          <w:szCs w:val="22"/>
        </w:rPr>
      </w:pPr>
      <w:r w:rsidRPr="000D1DB2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96"/>
      </w:tblGrid>
      <w:tr w:rsidR="00960029" w:rsidRPr="000D1DB2" w:rsidTr="00C60BF7">
        <w:tc>
          <w:tcPr>
            <w:tcW w:w="9854" w:type="dxa"/>
            <w:shd w:val="clear" w:color="auto" w:fill="C0C0C0"/>
          </w:tcPr>
          <w:p w:rsidR="00960029" w:rsidRPr="000D1DB2" w:rsidRDefault="00960029" w:rsidP="00C60BF7">
            <w:pPr>
              <w:rPr>
                <w:b/>
                <w:snapToGrid w:val="0"/>
                <w:sz w:val="22"/>
                <w:szCs w:val="22"/>
              </w:rPr>
            </w:pPr>
            <w:r w:rsidRPr="000D1DB2">
              <w:rPr>
                <w:b/>
                <w:snapToGrid w:val="0"/>
                <w:sz w:val="22"/>
                <w:szCs w:val="22"/>
                <w:lang w:val="uk-UA"/>
              </w:rPr>
              <w:t>Діяльність після виконання проекту</w:t>
            </w:r>
            <w:r w:rsidRPr="000D1DB2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0D1DB2">
              <w:rPr>
                <w:snapToGrid w:val="0"/>
                <w:sz w:val="22"/>
                <w:szCs w:val="22"/>
              </w:rPr>
              <w:t>(</w:t>
            </w:r>
            <w:r w:rsidRPr="000D1DB2">
              <w:rPr>
                <w:snapToGrid w:val="0"/>
                <w:sz w:val="22"/>
                <w:szCs w:val="22"/>
                <w:lang w:val="uk-UA"/>
              </w:rPr>
              <w:t xml:space="preserve">до </w:t>
            </w:r>
            <w:r w:rsidRPr="000D1DB2">
              <w:rPr>
                <w:snapToGrid w:val="0"/>
                <w:sz w:val="22"/>
                <w:szCs w:val="22"/>
              </w:rPr>
              <w:t xml:space="preserve">½ </w:t>
            </w:r>
            <w:r w:rsidRPr="000D1DB2">
              <w:rPr>
                <w:snapToGrid w:val="0"/>
                <w:sz w:val="22"/>
                <w:szCs w:val="22"/>
                <w:lang w:val="uk-UA"/>
              </w:rPr>
              <w:t>сторінки</w:t>
            </w:r>
            <w:r w:rsidRPr="000D1DB2">
              <w:rPr>
                <w:snapToGrid w:val="0"/>
                <w:sz w:val="22"/>
                <w:szCs w:val="22"/>
              </w:rPr>
              <w:t>)</w:t>
            </w:r>
          </w:p>
        </w:tc>
      </w:tr>
    </w:tbl>
    <w:p w:rsidR="00960029" w:rsidRPr="000D1DB2" w:rsidRDefault="00960029" w:rsidP="00960029">
      <w:pPr>
        <w:rPr>
          <w:snapToGrid w:val="0"/>
          <w:sz w:val="22"/>
          <w:szCs w:val="22"/>
          <w:lang w:val="uk-UA"/>
        </w:rPr>
      </w:pPr>
    </w:p>
    <w:p w:rsidR="00960029" w:rsidRPr="000D1DB2" w:rsidRDefault="00960029" w:rsidP="00960029">
      <w:pPr>
        <w:jc w:val="both"/>
        <w:rPr>
          <w:snapToGrid w:val="0"/>
          <w:sz w:val="22"/>
          <w:szCs w:val="22"/>
          <w:lang w:val="uk-UA"/>
        </w:rPr>
      </w:pPr>
      <w:r w:rsidRPr="000D1DB2">
        <w:rPr>
          <w:snapToGrid w:val="0"/>
          <w:sz w:val="22"/>
          <w:szCs w:val="22"/>
          <w:lang w:val="uk-UA"/>
        </w:rPr>
        <w:t>Як ваша організація продовжуватиме діяльність, спрямовану на захист прав людини, після закінчення грантового проекту?</w:t>
      </w:r>
    </w:p>
    <w:p w:rsidR="00960029" w:rsidRPr="000D1DB2" w:rsidRDefault="00960029" w:rsidP="00960029">
      <w:pPr>
        <w:rPr>
          <w:snapToGrid w:val="0"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96"/>
      </w:tblGrid>
      <w:tr w:rsidR="00960029" w:rsidRPr="000D1DB2" w:rsidTr="00C60BF7">
        <w:tc>
          <w:tcPr>
            <w:tcW w:w="9854" w:type="dxa"/>
            <w:shd w:val="clear" w:color="auto" w:fill="C0C0C0"/>
          </w:tcPr>
          <w:p w:rsidR="00960029" w:rsidRPr="000D1DB2" w:rsidRDefault="00960029" w:rsidP="00C60BF7">
            <w:pPr>
              <w:rPr>
                <w:b/>
                <w:snapToGrid w:val="0"/>
                <w:sz w:val="22"/>
                <w:szCs w:val="22"/>
              </w:rPr>
            </w:pPr>
            <w:r w:rsidRPr="000D1DB2">
              <w:rPr>
                <w:b/>
                <w:snapToGrid w:val="0"/>
                <w:sz w:val="22"/>
                <w:szCs w:val="22"/>
                <w:lang w:val="uk-UA"/>
              </w:rPr>
              <w:t xml:space="preserve">Бюджет </w:t>
            </w:r>
            <w:r w:rsidRPr="000D1DB2">
              <w:rPr>
                <w:snapToGrid w:val="0"/>
                <w:sz w:val="22"/>
                <w:szCs w:val="22"/>
              </w:rPr>
              <w:t>(</w:t>
            </w:r>
            <w:r w:rsidRPr="000D1DB2">
              <w:rPr>
                <w:snapToGrid w:val="0"/>
                <w:sz w:val="22"/>
                <w:szCs w:val="22"/>
                <w:lang w:val="uk-UA"/>
              </w:rPr>
              <w:t xml:space="preserve">до </w:t>
            </w:r>
            <w:r w:rsidRPr="000D1DB2">
              <w:rPr>
                <w:snapToGrid w:val="0"/>
                <w:sz w:val="22"/>
                <w:szCs w:val="22"/>
              </w:rPr>
              <w:t xml:space="preserve">2 </w:t>
            </w:r>
            <w:r w:rsidRPr="000D1DB2">
              <w:rPr>
                <w:snapToGrid w:val="0"/>
                <w:sz w:val="22"/>
                <w:szCs w:val="22"/>
                <w:lang w:val="uk-UA"/>
              </w:rPr>
              <w:t xml:space="preserve">сторінок </w:t>
            </w:r>
            <w:r w:rsidRPr="000D1DB2">
              <w:rPr>
                <w:snapToGrid w:val="0"/>
                <w:sz w:val="22"/>
                <w:szCs w:val="22"/>
              </w:rPr>
              <w:t>)</w:t>
            </w:r>
          </w:p>
        </w:tc>
      </w:tr>
    </w:tbl>
    <w:p w:rsidR="00960029" w:rsidRPr="000D1DB2" w:rsidRDefault="00960029" w:rsidP="00960029">
      <w:pPr>
        <w:rPr>
          <w:snapToGrid w:val="0"/>
          <w:sz w:val="22"/>
          <w:szCs w:val="22"/>
        </w:rPr>
      </w:pPr>
    </w:p>
    <w:p w:rsidR="00960029" w:rsidRPr="000D1DB2" w:rsidRDefault="00960029" w:rsidP="00960029">
      <w:pPr>
        <w:rPr>
          <w:snapToGrid w:val="0"/>
          <w:sz w:val="22"/>
          <w:szCs w:val="22"/>
        </w:rPr>
      </w:pPr>
      <w:r w:rsidRPr="000D1DB2">
        <w:rPr>
          <w:snapToGrid w:val="0"/>
          <w:sz w:val="22"/>
          <w:szCs w:val="22"/>
          <w:lang w:val="uk-UA"/>
        </w:rPr>
        <w:t>Надайте бюджет проекту в гривнях, відповідно до такого формату</w:t>
      </w:r>
      <w:r w:rsidRPr="000D1DB2">
        <w:rPr>
          <w:snapToGrid w:val="0"/>
          <w:sz w:val="22"/>
          <w:szCs w:val="22"/>
        </w:rPr>
        <w:t>:</w:t>
      </w:r>
    </w:p>
    <w:tbl>
      <w:tblPr>
        <w:tblW w:w="4989" w:type="pct"/>
        <w:tblLook w:val="04A0" w:firstRow="1" w:lastRow="0" w:firstColumn="1" w:lastColumn="0" w:noHBand="0" w:noVBand="1"/>
      </w:tblPr>
      <w:tblGrid>
        <w:gridCol w:w="2014"/>
        <w:gridCol w:w="1208"/>
        <w:gridCol w:w="1275"/>
        <w:gridCol w:w="1078"/>
        <w:gridCol w:w="1107"/>
        <w:gridCol w:w="1153"/>
        <w:gridCol w:w="1540"/>
      </w:tblGrid>
      <w:tr w:rsidR="00960029" w:rsidRPr="000D1DB2" w:rsidTr="00C60BF7">
        <w:trPr>
          <w:trHeight w:val="1035"/>
        </w:trPr>
        <w:tc>
          <w:tcPr>
            <w:tcW w:w="14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0029" w:rsidRPr="000D1DB2" w:rsidRDefault="00960029" w:rsidP="00C60BF7">
            <w:pPr>
              <w:jc w:val="center"/>
              <w:rPr>
                <w:b/>
                <w:bCs/>
                <w:lang w:val="uk-UA"/>
              </w:rPr>
            </w:pPr>
            <w:r w:rsidRPr="000D1DB2">
              <w:rPr>
                <w:b/>
                <w:bCs/>
                <w:lang w:val="uk-UA"/>
              </w:rPr>
              <w:t>Стаття витрат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0029" w:rsidRPr="000D1DB2" w:rsidRDefault="00960029" w:rsidP="00C60BF7">
            <w:pPr>
              <w:jc w:val="center"/>
              <w:rPr>
                <w:b/>
                <w:bCs/>
                <w:lang w:val="uk-UA"/>
              </w:rPr>
            </w:pPr>
            <w:r w:rsidRPr="000D1DB2">
              <w:rPr>
                <w:b/>
                <w:bCs/>
                <w:lang w:val="uk-UA"/>
              </w:rPr>
              <w:t xml:space="preserve">Одиниця виміру 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0029" w:rsidRPr="000D1DB2" w:rsidRDefault="00960029" w:rsidP="00C60BF7">
            <w:pPr>
              <w:jc w:val="center"/>
              <w:rPr>
                <w:b/>
                <w:bCs/>
                <w:lang w:val="uk-UA"/>
              </w:rPr>
            </w:pPr>
            <w:r w:rsidRPr="000D1DB2">
              <w:rPr>
                <w:b/>
                <w:bCs/>
                <w:lang w:val="uk-UA"/>
              </w:rPr>
              <w:t xml:space="preserve">Кількість одиниць 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0029" w:rsidRPr="000D1DB2" w:rsidRDefault="00960029" w:rsidP="00C60BF7">
            <w:pPr>
              <w:jc w:val="center"/>
              <w:rPr>
                <w:b/>
                <w:bCs/>
                <w:lang w:val="uk-UA"/>
              </w:rPr>
            </w:pPr>
            <w:r w:rsidRPr="000D1DB2">
              <w:rPr>
                <w:b/>
                <w:bCs/>
                <w:lang w:val="uk-UA"/>
              </w:rPr>
              <w:t xml:space="preserve">Ціна одиниці </w:t>
            </w:r>
          </w:p>
          <w:p w:rsidR="00960029" w:rsidRPr="000D1DB2" w:rsidRDefault="00960029" w:rsidP="00C60BF7">
            <w:pPr>
              <w:jc w:val="center"/>
              <w:rPr>
                <w:b/>
                <w:bCs/>
                <w:lang w:val="uk-UA"/>
              </w:rPr>
            </w:pPr>
            <w:r w:rsidRPr="000D1DB2">
              <w:rPr>
                <w:b/>
                <w:bCs/>
                <w:lang w:val="uk-UA"/>
              </w:rPr>
              <w:t>(грн)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60029" w:rsidRPr="000D1DB2" w:rsidRDefault="00960029" w:rsidP="00C60BF7">
            <w:pPr>
              <w:jc w:val="center"/>
              <w:rPr>
                <w:b/>
                <w:bCs/>
                <w:lang w:val="uk-UA"/>
              </w:rPr>
            </w:pPr>
            <w:r w:rsidRPr="000D1DB2">
              <w:rPr>
                <w:b/>
                <w:bCs/>
                <w:lang w:val="uk-UA"/>
              </w:rPr>
              <w:t xml:space="preserve">За рахунок гранту </w:t>
            </w:r>
          </w:p>
          <w:p w:rsidR="00960029" w:rsidRPr="000D1DB2" w:rsidRDefault="00960029" w:rsidP="00C60BF7">
            <w:pPr>
              <w:jc w:val="center"/>
              <w:rPr>
                <w:b/>
                <w:bCs/>
                <w:lang w:val="uk-UA"/>
              </w:rPr>
            </w:pPr>
            <w:r w:rsidRPr="000D1DB2">
              <w:rPr>
                <w:b/>
                <w:bCs/>
                <w:lang w:val="uk-UA"/>
              </w:rPr>
              <w:t>(грн)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960029" w:rsidRPr="000D1DB2" w:rsidRDefault="00960029" w:rsidP="00C60BF7">
            <w:pPr>
              <w:jc w:val="center"/>
              <w:rPr>
                <w:b/>
                <w:bCs/>
                <w:lang w:val="uk-UA"/>
              </w:rPr>
            </w:pPr>
            <w:r w:rsidRPr="000D1DB2">
              <w:rPr>
                <w:b/>
                <w:bCs/>
                <w:lang w:val="uk-UA"/>
              </w:rPr>
              <w:t>Власний</w:t>
            </w:r>
          </w:p>
          <w:p w:rsidR="00960029" w:rsidRPr="000D1DB2" w:rsidRDefault="00960029" w:rsidP="00C60BF7">
            <w:pPr>
              <w:jc w:val="center"/>
              <w:rPr>
                <w:b/>
                <w:bCs/>
                <w:lang w:val="uk-UA"/>
              </w:rPr>
            </w:pPr>
            <w:r w:rsidRPr="000D1DB2">
              <w:rPr>
                <w:b/>
                <w:bCs/>
                <w:lang w:val="uk-UA"/>
              </w:rPr>
              <w:t>внесок (грн.)</w:t>
            </w:r>
          </w:p>
        </w:tc>
        <w:tc>
          <w:tcPr>
            <w:tcW w:w="72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960029" w:rsidRPr="000D1DB2" w:rsidRDefault="00960029" w:rsidP="00C60BF7">
            <w:pPr>
              <w:jc w:val="center"/>
              <w:rPr>
                <w:b/>
                <w:bCs/>
                <w:lang w:val="uk-UA"/>
              </w:rPr>
            </w:pPr>
            <w:r w:rsidRPr="000D1DB2">
              <w:rPr>
                <w:b/>
                <w:bCs/>
                <w:lang w:val="uk-UA"/>
              </w:rPr>
              <w:t>ЗАГАЛЬНА СУМА</w:t>
            </w:r>
          </w:p>
          <w:p w:rsidR="00960029" w:rsidRPr="000D1DB2" w:rsidRDefault="00960029" w:rsidP="00C60BF7">
            <w:pPr>
              <w:jc w:val="center"/>
              <w:rPr>
                <w:b/>
                <w:bCs/>
                <w:lang w:val="uk-UA"/>
              </w:rPr>
            </w:pPr>
            <w:r w:rsidRPr="000D1DB2">
              <w:rPr>
                <w:b/>
                <w:bCs/>
                <w:lang w:val="uk-UA"/>
              </w:rPr>
              <w:t>(грн.)</w:t>
            </w:r>
          </w:p>
          <w:p w:rsidR="00960029" w:rsidRPr="000D1DB2" w:rsidRDefault="00960029" w:rsidP="00C60BF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60029" w:rsidRPr="000D1DB2" w:rsidTr="00C60BF7">
        <w:trPr>
          <w:trHeight w:val="318"/>
        </w:trPr>
        <w:tc>
          <w:tcPr>
            <w:tcW w:w="14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60029" w:rsidRPr="000D1DB2" w:rsidRDefault="00960029" w:rsidP="00C60B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60029" w:rsidRPr="000D1DB2" w:rsidRDefault="00960029" w:rsidP="00C60B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60029" w:rsidRPr="000D1DB2" w:rsidRDefault="00960029" w:rsidP="00C60B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60029" w:rsidRPr="000D1DB2" w:rsidRDefault="00960029" w:rsidP="00C60B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960029" w:rsidRPr="000D1DB2" w:rsidRDefault="00960029" w:rsidP="00C60B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960029" w:rsidRPr="000D1DB2" w:rsidRDefault="00960029" w:rsidP="00C60B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72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960029" w:rsidRPr="000D1DB2" w:rsidRDefault="00960029" w:rsidP="00C60B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sz w:val="22"/>
                <w:szCs w:val="22"/>
                <w:lang w:val="uk-UA"/>
              </w:rPr>
              <w:t>7</w:t>
            </w:r>
          </w:p>
        </w:tc>
      </w:tr>
      <w:tr w:rsidR="00960029" w:rsidRPr="000D1DB2" w:rsidTr="00C60BF7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029" w:rsidRPr="000D1DB2" w:rsidRDefault="00960029" w:rsidP="00C60BF7">
            <w:pPr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i/>
                <w:iCs/>
                <w:sz w:val="22"/>
                <w:szCs w:val="22"/>
                <w:lang w:val="uk-UA"/>
              </w:rPr>
              <w:t>1. Оплата праці персоналу (включаючи всі необхідні податки та платежі)*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029" w:rsidRPr="000D1DB2" w:rsidRDefault="00960029" w:rsidP="00C60BF7">
            <w:pPr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029" w:rsidRPr="000D1DB2" w:rsidRDefault="00960029" w:rsidP="00C60BF7">
            <w:pPr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029" w:rsidRPr="000D1DB2" w:rsidRDefault="00960029" w:rsidP="00C60BF7">
            <w:pPr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960029" w:rsidRPr="000D1DB2" w:rsidRDefault="00960029" w:rsidP="00C60BF7">
            <w:pPr>
              <w:jc w:val="center"/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960029" w:rsidRPr="000D1DB2" w:rsidRDefault="00960029" w:rsidP="00C60B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960029" w:rsidRPr="000D1DB2" w:rsidRDefault="00960029" w:rsidP="00C60BF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60029" w:rsidRPr="000D1DB2" w:rsidTr="00C60BF7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1.1.1. Керівник проекту (% зайнятості)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місяць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960029" w:rsidRPr="000D1DB2" w:rsidTr="00C60BF7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1.1.2. Менеджер проекту (% зайнятості)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місяць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960029" w:rsidRPr="000D1DB2" w:rsidTr="00C60BF7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1.1.3. Бухгалтер проекту (% зайнятості)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960029" w:rsidRPr="000D1DB2" w:rsidTr="00C60BF7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1.2 Залучені консультанти, експерти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960029" w:rsidRPr="000D1DB2" w:rsidTr="00C60BF7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 xml:space="preserve">1.2.1.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960029" w:rsidRPr="000D1DB2" w:rsidTr="00C60BF7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960029" w:rsidRPr="000D1DB2" w:rsidRDefault="00960029" w:rsidP="00C60BF7">
            <w:pPr>
              <w:rPr>
                <w:b/>
                <w:b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sz w:val="22"/>
                <w:szCs w:val="22"/>
                <w:lang w:val="uk-UA"/>
              </w:rPr>
              <w:t>Всього по ст. 1.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960029" w:rsidRPr="000D1DB2" w:rsidRDefault="00960029" w:rsidP="00C60BF7">
            <w:pPr>
              <w:rPr>
                <w:b/>
                <w:b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960029" w:rsidRPr="000D1DB2" w:rsidRDefault="00960029" w:rsidP="00C60BF7">
            <w:pPr>
              <w:rPr>
                <w:b/>
                <w:b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sz w:val="22"/>
                <w:szCs w:val="22"/>
                <w:lang w:val="uk-UA"/>
              </w:rPr>
              <w:t>0.00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</w:tcPr>
          <w:p w:rsidR="00960029" w:rsidRPr="000D1DB2" w:rsidRDefault="00960029" w:rsidP="00C60BF7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</w:tcPr>
          <w:p w:rsidR="00960029" w:rsidRPr="000D1DB2" w:rsidRDefault="00960029" w:rsidP="00C60BF7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960029" w:rsidRPr="000D1DB2" w:rsidTr="00C60BF7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029" w:rsidRPr="000D1DB2" w:rsidRDefault="00960029" w:rsidP="00C60BF7">
            <w:pPr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i/>
                <w:iCs/>
                <w:sz w:val="22"/>
                <w:szCs w:val="22"/>
                <w:lang w:val="uk-UA"/>
              </w:rPr>
              <w:lastRenderedPageBreak/>
              <w:t xml:space="preserve">2. Прямі витрати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029" w:rsidRPr="000D1DB2" w:rsidRDefault="00960029" w:rsidP="00C60BF7">
            <w:pPr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029" w:rsidRPr="000D1DB2" w:rsidRDefault="00960029" w:rsidP="00C60BF7">
            <w:pPr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960029" w:rsidRPr="000D1DB2" w:rsidTr="00C60BF7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b/>
                <w:b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sz w:val="22"/>
                <w:szCs w:val="22"/>
                <w:lang w:val="uk-UA"/>
              </w:rPr>
              <w:t>Захід 1. Круглий стіл *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960029" w:rsidRPr="000D1DB2" w:rsidTr="00C60BF7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Оренда приміщення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960029" w:rsidRPr="000D1DB2" w:rsidTr="00C60BF7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Харчування учасників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960029" w:rsidRPr="000D1DB2" w:rsidTr="00C60BF7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Роздаткові матеріали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960029" w:rsidRPr="000D1DB2" w:rsidTr="00C60BF7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b/>
                <w:b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sz w:val="22"/>
                <w:szCs w:val="22"/>
                <w:lang w:val="uk-UA"/>
              </w:rPr>
              <w:t xml:space="preserve">Захід 2. Проведення підсумкового семінару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960029" w:rsidRPr="000D1DB2" w:rsidTr="00C60BF7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Оренда приміщення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960029" w:rsidRPr="000D1DB2" w:rsidTr="00C60BF7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 xml:space="preserve">Харчування учасників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960029" w:rsidRPr="000D1DB2" w:rsidTr="00C60BF7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Роздаткові матеріали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960029" w:rsidRPr="000D1DB2" w:rsidTr="00C60BF7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b/>
                <w:b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sz w:val="22"/>
                <w:szCs w:val="22"/>
                <w:lang w:val="uk-UA"/>
              </w:rPr>
              <w:t xml:space="preserve">Захід 3. (назва)……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960029" w:rsidRPr="000D1DB2" w:rsidTr="00C60BF7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960029" w:rsidRPr="000D1DB2" w:rsidRDefault="00960029" w:rsidP="00C60BF7">
            <w:pPr>
              <w:rPr>
                <w:b/>
                <w:b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sz w:val="22"/>
                <w:szCs w:val="22"/>
                <w:lang w:val="uk-UA"/>
              </w:rPr>
              <w:t>Всього по ст.2.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960029" w:rsidRPr="000D1DB2" w:rsidRDefault="00960029" w:rsidP="00C60BF7">
            <w:pPr>
              <w:rPr>
                <w:b/>
                <w:b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960029" w:rsidRPr="000D1DB2" w:rsidRDefault="00960029" w:rsidP="00C60BF7">
            <w:pPr>
              <w:rPr>
                <w:b/>
                <w:b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sz w:val="22"/>
                <w:szCs w:val="22"/>
                <w:lang w:val="uk-UA"/>
              </w:rPr>
              <w:t>0.00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</w:tcPr>
          <w:p w:rsidR="00960029" w:rsidRPr="000D1DB2" w:rsidRDefault="00960029" w:rsidP="00C60BF7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</w:tcPr>
          <w:p w:rsidR="00960029" w:rsidRPr="000D1DB2" w:rsidRDefault="00960029" w:rsidP="00C60BF7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960029" w:rsidRPr="000D1DB2" w:rsidTr="00C60BF7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029" w:rsidRPr="000D1DB2" w:rsidRDefault="00960029" w:rsidP="00C60BF7">
            <w:pPr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i/>
                <w:iCs/>
                <w:sz w:val="22"/>
                <w:szCs w:val="22"/>
                <w:lang w:val="uk-UA"/>
              </w:rPr>
              <w:t>3. Друк, тиражування*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029" w:rsidRPr="000D1DB2" w:rsidRDefault="00960029" w:rsidP="00C60BF7">
            <w:pPr>
              <w:rPr>
                <w:i/>
                <w:iCs/>
                <w:sz w:val="22"/>
                <w:szCs w:val="22"/>
                <w:lang w:val="uk-UA"/>
              </w:rPr>
            </w:pPr>
            <w:r w:rsidRPr="000D1DB2">
              <w:rPr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029" w:rsidRPr="000D1DB2" w:rsidRDefault="00960029" w:rsidP="00C60BF7">
            <w:pPr>
              <w:rPr>
                <w:i/>
                <w:iCs/>
                <w:sz w:val="22"/>
                <w:szCs w:val="22"/>
                <w:lang w:val="uk-UA"/>
              </w:rPr>
            </w:pPr>
            <w:r w:rsidRPr="000D1DB2">
              <w:rPr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i/>
                <w:iCs/>
                <w:sz w:val="22"/>
                <w:szCs w:val="22"/>
                <w:lang w:val="uk-UA"/>
              </w:rPr>
            </w:pPr>
            <w:r w:rsidRPr="000D1DB2">
              <w:rPr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960029" w:rsidRPr="000D1DB2" w:rsidTr="00C60BF7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Брошура (назва)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960029" w:rsidRPr="000D1DB2" w:rsidTr="00C60BF7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Буклет (назва)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960029" w:rsidRPr="000D1DB2" w:rsidTr="00C60BF7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Плакат (назва)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960029" w:rsidRPr="000D1DB2" w:rsidTr="00C60BF7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69696"/>
            <w:hideMark/>
          </w:tcPr>
          <w:p w:rsidR="00960029" w:rsidRPr="000D1DB2" w:rsidRDefault="00960029" w:rsidP="00C60BF7">
            <w:pPr>
              <w:rPr>
                <w:b/>
                <w:b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sz w:val="22"/>
                <w:szCs w:val="22"/>
                <w:lang w:val="uk-UA"/>
              </w:rPr>
              <w:t>Всього по ст.3.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hideMark/>
          </w:tcPr>
          <w:p w:rsidR="00960029" w:rsidRPr="000D1DB2" w:rsidRDefault="00960029" w:rsidP="00C60BF7">
            <w:pPr>
              <w:rPr>
                <w:b/>
                <w:b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hideMark/>
          </w:tcPr>
          <w:p w:rsidR="00960029" w:rsidRPr="000D1DB2" w:rsidRDefault="00960029" w:rsidP="00C60BF7">
            <w:pPr>
              <w:rPr>
                <w:b/>
                <w:b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969696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i/>
                <w:iCs/>
                <w:sz w:val="22"/>
                <w:szCs w:val="22"/>
                <w:lang w:val="uk-UA"/>
              </w:rPr>
              <w:t>0.00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969696"/>
          </w:tcPr>
          <w:p w:rsidR="00960029" w:rsidRPr="000D1DB2" w:rsidRDefault="00960029" w:rsidP="00C60BF7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969696"/>
          </w:tcPr>
          <w:p w:rsidR="00960029" w:rsidRPr="000D1DB2" w:rsidRDefault="00960029" w:rsidP="00C60BF7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960029" w:rsidRPr="000D1DB2" w:rsidTr="00C60BF7">
        <w:trPr>
          <w:trHeight w:val="255"/>
        </w:trPr>
        <w:tc>
          <w:tcPr>
            <w:tcW w:w="1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029" w:rsidRPr="000D1DB2" w:rsidRDefault="00960029" w:rsidP="00C60BF7">
            <w:pPr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i/>
                <w:iCs/>
                <w:sz w:val="22"/>
                <w:szCs w:val="22"/>
                <w:lang w:val="uk-UA"/>
              </w:rPr>
              <w:t>4. Поїздки, відрядження, оренда транспорту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960029" w:rsidRPr="000D1DB2" w:rsidTr="00C60BF7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960029" w:rsidRPr="000D1DB2" w:rsidRDefault="00960029" w:rsidP="00C60BF7">
            <w:pPr>
              <w:rPr>
                <w:b/>
                <w:b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sz w:val="22"/>
                <w:szCs w:val="22"/>
                <w:lang w:val="uk-UA"/>
              </w:rPr>
              <w:t>Всього по ст. 4.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960029" w:rsidRPr="000D1DB2" w:rsidRDefault="00960029" w:rsidP="00C60BF7">
            <w:pPr>
              <w:rPr>
                <w:b/>
                <w:b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960029" w:rsidRPr="000D1DB2" w:rsidRDefault="00960029" w:rsidP="00C60BF7">
            <w:pPr>
              <w:rPr>
                <w:b/>
                <w:b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sz w:val="22"/>
                <w:szCs w:val="22"/>
                <w:lang w:val="uk-UA"/>
              </w:rPr>
              <w:t>0.00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</w:tcPr>
          <w:p w:rsidR="00960029" w:rsidRPr="000D1DB2" w:rsidRDefault="00960029" w:rsidP="00C60BF7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</w:tcPr>
          <w:p w:rsidR="00960029" w:rsidRPr="000D1DB2" w:rsidRDefault="00960029" w:rsidP="00C60BF7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960029" w:rsidRPr="000D1DB2" w:rsidTr="00C60BF7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960029" w:rsidRPr="000D1DB2" w:rsidTr="00C60BF7">
        <w:trPr>
          <w:trHeight w:val="255"/>
        </w:trPr>
        <w:tc>
          <w:tcPr>
            <w:tcW w:w="1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60029" w:rsidRPr="000D1DB2" w:rsidRDefault="00960029" w:rsidP="00C60BF7">
            <w:pPr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i/>
                <w:iCs/>
                <w:sz w:val="22"/>
                <w:szCs w:val="22"/>
                <w:lang w:val="uk-UA"/>
              </w:rPr>
              <w:t>5. Обладнання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60029" w:rsidRPr="000D1DB2" w:rsidRDefault="00960029" w:rsidP="00C60BF7">
            <w:pPr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60029" w:rsidRPr="000D1DB2" w:rsidRDefault="00960029" w:rsidP="00C60BF7">
            <w:pPr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960029" w:rsidRPr="000D1DB2" w:rsidRDefault="00960029" w:rsidP="00C60BF7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vAlign w:val="bottom"/>
          </w:tcPr>
          <w:p w:rsidR="00960029" w:rsidRPr="000D1DB2" w:rsidRDefault="00960029" w:rsidP="00C60BF7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</w:tcPr>
          <w:p w:rsidR="00960029" w:rsidRPr="000D1DB2" w:rsidRDefault="00960029" w:rsidP="00C60BF7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</w:tcPr>
          <w:p w:rsidR="00960029" w:rsidRPr="000D1DB2" w:rsidRDefault="00960029" w:rsidP="00C60BF7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960029" w:rsidRPr="000D1DB2" w:rsidTr="00C60BF7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Принтер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960029" w:rsidRPr="000D1DB2" w:rsidTr="00C60BF7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960029" w:rsidRPr="000D1DB2" w:rsidRDefault="00960029" w:rsidP="00C60BF7">
            <w:pPr>
              <w:rPr>
                <w:b/>
                <w:b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sz w:val="22"/>
                <w:szCs w:val="22"/>
                <w:lang w:val="uk-UA"/>
              </w:rPr>
              <w:t>Всього по ст. 5.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960029" w:rsidRPr="000D1DB2" w:rsidRDefault="00960029" w:rsidP="00C60BF7">
            <w:pPr>
              <w:rPr>
                <w:b/>
                <w:b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960029" w:rsidRPr="000D1DB2" w:rsidRDefault="00960029" w:rsidP="00C60BF7">
            <w:pPr>
              <w:rPr>
                <w:b/>
                <w:b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sz w:val="22"/>
                <w:szCs w:val="22"/>
                <w:lang w:val="uk-UA"/>
              </w:rPr>
              <w:t>0.00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</w:tcPr>
          <w:p w:rsidR="00960029" w:rsidRPr="000D1DB2" w:rsidRDefault="00960029" w:rsidP="00C60BF7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</w:tcPr>
          <w:p w:rsidR="00960029" w:rsidRPr="000D1DB2" w:rsidRDefault="00960029" w:rsidP="00C60BF7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960029" w:rsidRPr="000D1DB2" w:rsidTr="00C60BF7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029" w:rsidRPr="000D1DB2" w:rsidRDefault="00960029" w:rsidP="00C60BF7">
            <w:pPr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6. Адміністративні витрати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029" w:rsidRPr="000D1DB2" w:rsidRDefault="00960029" w:rsidP="00C60BF7">
            <w:pPr>
              <w:rPr>
                <w:i/>
                <w:iCs/>
                <w:sz w:val="22"/>
                <w:szCs w:val="22"/>
                <w:lang w:val="uk-UA"/>
              </w:rPr>
            </w:pPr>
            <w:r w:rsidRPr="000D1DB2">
              <w:rPr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029" w:rsidRPr="000D1DB2" w:rsidRDefault="00960029" w:rsidP="00C60BF7">
            <w:pPr>
              <w:rPr>
                <w:i/>
                <w:iCs/>
                <w:sz w:val="22"/>
                <w:szCs w:val="22"/>
                <w:lang w:val="uk-UA"/>
              </w:rPr>
            </w:pPr>
            <w:r w:rsidRPr="000D1DB2">
              <w:rPr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i/>
                <w:iCs/>
                <w:sz w:val="22"/>
                <w:szCs w:val="22"/>
                <w:lang w:val="uk-UA"/>
              </w:rPr>
            </w:pPr>
            <w:r w:rsidRPr="000D1DB2">
              <w:rPr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960029" w:rsidRPr="000D1DB2" w:rsidTr="00C60BF7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 xml:space="preserve">Витрати на зв'язок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i/>
                <w:iCs/>
                <w:sz w:val="22"/>
                <w:szCs w:val="22"/>
                <w:lang w:val="uk-UA"/>
              </w:rPr>
            </w:pPr>
            <w:r w:rsidRPr="000D1DB2">
              <w:rPr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i/>
                <w:iCs/>
                <w:sz w:val="22"/>
                <w:szCs w:val="22"/>
                <w:lang w:val="uk-UA"/>
              </w:rPr>
            </w:pPr>
            <w:r w:rsidRPr="000D1DB2">
              <w:rPr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i/>
                <w:iCs/>
                <w:sz w:val="22"/>
                <w:szCs w:val="22"/>
                <w:lang w:val="uk-UA"/>
              </w:rPr>
            </w:pPr>
            <w:r w:rsidRPr="000D1DB2">
              <w:rPr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960029" w:rsidRPr="000D1DB2" w:rsidTr="00C60BF7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 xml:space="preserve">Оренда офісу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i/>
                <w:iCs/>
                <w:sz w:val="22"/>
                <w:szCs w:val="22"/>
                <w:lang w:val="uk-UA"/>
              </w:rPr>
            </w:pPr>
            <w:r w:rsidRPr="000D1DB2">
              <w:rPr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i/>
                <w:iCs/>
                <w:sz w:val="22"/>
                <w:szCs w:val="22"/>
                <w:lang w:val="uk-UA"/>
              </w:rPr>
            </w:pPr>
            <w:r w:rsidRPr="000D1DB2">
              <w:rPr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i/>
                <w:iCs/>
                <w:sz w:val="22"/>
                <w:szCs w:val="22"/>
                <w:lang w:val="uk-UA"/>
              </w:rPr>
            </w:pPr>
            <w:r w:rsidRPr="000D1DB2">
              <w:rPr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960029" w:rsidRPr="000D1DB2" w:rsidTr="00C60BF7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 xml:space="preserve">Канцтовари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i/>
                <w:iCs/>
                <w:sz w:val="22"/>
                <w:szCs w:val="22"/>
                <w:lang w:val="uk-UA"/>
              </w:rPr>
            </w:pPr>
            <w:r w:rsidRPr="000D1DB2">
              <w:rPr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i/>
                <w:iCs/>
                <w:sz w:val="22"/>
                <w:szCs w:val="22"/>
                <w:lang w:val="uk-UA"/>
              </w:rPr>
            </w:pPr>
            <w:r w:rsidRPr="000D1DB2">
              <w:rPr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i/>
                <w:iCs/>
                <w:sz w:val="22"/>
                <w:szCs w:val="22"/>
                <w:lang w:val="uk-UA"/>
              </w:rPr>
            </w:pPr>
            <w:r w:rsidRPr="000D1DB2">
              <w:rPr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960029" w:rsidRPr="000D1DB2" w:rsidTr="00C60BF7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69696"/>
            <w:hideMark/>
          </w:tcPr>
          <w:p w:rsidR="00960029" w:rsidRPr="000D1DB2" w:rsidRDefault="00960029" w:rsidP="00C60BF7">
            <w:pPr>
              <w:rPr>
                <w:b/>
                <w:b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sz w:val="22"/>
                <w:szCs w:val="22"/>
                <w:lang w:val="uk-UA"/>
              </w:rPr>
              <w:t>Всього по ст.6.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hideMark/>
          </w:tcPr>
          <w:p w:rsidR="00960029" w:rsidRPr="000D1DB2" w:rsidRDefault="00960029" w:rsidP="00C60BF7">
            <w:pPr>
              <w:rPr>
                <w:b/>
                <w:b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hideMark/>
          </w:tcPr>
          <w:p w:rsidR="00960029" w:rsidRPr="000D1DB2" w:rsidRDefault="00960029" w:rsidP="00C60BF7">
            <w:pPr>
              <w:rPr>
                <w:b/>
                <w:b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969696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i/>
                <w:iCs/>
                <w:sz w:val="22"/>
                <w:szCs w:val="22"/>
                <w:lang w:val="uk-UA"/>
              </w:rPr>
              <w:t>0.00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969696"/>
          </w:tcPr>
          <w:p w:rsidR="00960029" w:rsidRPr="000D1DB2" w:rsidRDefault="00960029" w:rsidP="00C60BF7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969696"/>
          </w:tcPr>
          <w:p w:rsidR="00960029" w:rsidRPr="000D1DB2" w:rsidRDefault="00960029" w:rsidP="00C60BF7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960029" w:rsidRPr="000D1DB2" w:rsidTr="00C60BF7">
        <w:trPr>
          <w:trHeight w:val="240"/>
        </w:trPr>
        <w:tc>
          <w:tcPr>
            <w:tcW w:w="1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029" w:rsidRPr="000D1DB2" w:rsidRDefault="00960029" w:rsidP="00C60BF7">
            <w:pPr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7. Інші витрати 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960029" w:rsidRPr="000D1DB2" w:rsidTr="00C60BF7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29" w:rsidRPr="000D1DB2" w:rsidRDefault="00960029" w:rsidP="00C60BF7">
            <w:pPr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  <w:r w:rsidRPr="000D1DB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029" w:rsidRPr="000D1DB2" w:rsidRDefault="00960029" w:rsidP="00C60BF7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960029" w:rsidRPr="000D1DB2" w:rsidTr="00C60BF7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960029" w:rsidRPr="000D1DB2" w:rsidRDefault="00960029" w:rsidP="00C60BF7">
            <w:pPr>
              <w:rPr>
                <w:b/>
                <w:b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sz w:val="22"/>
                <w:szCs w:val="22"/>
                <w:lang w:val="uk-UA"/>
              </w:rPr>
              <w:t>Всього по ст. 7.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960029" w:rsidRPr="000D1DB2" w:rsidRDefault="00960029" w:rsidP="00C60BF7">
            <w:pPr>
              <w:rPr>
                <w:b/>
                <w:b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960029" w:rsidRPr="000D1DB2" w:rsidRDefault="00960029" w:rsidP="00C60BF7">
            <w:pPr>
              <w:rPr>
                <w:b/>
                <w:b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sz w:val="22"/>
                <w:szCs w:val="22"/>
                <w:lang w:val="uk-UA"/>
              </w:rPr>
              <w:t>0.00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</w:tcPr>
          <w:p w:rsidR="00960029" w:rsidRPr="000D1DB2" w:rsidRDefault="00960029" w:rsidP="00C60BF7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</w:tcPr>
          <w:p w:rsidR="00960029" w:rsidRPr="000D1DB2" w:rsidRDefault="00960029" w:rsidP="00C60BF7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960029" w:rsidRPr="000D1DB2" w:rsidTr="00C60BF7">
        <w:trPr>
          <w:trHeight w:val="255"/>
        </w:trPr>
        <w:tc>
          <w:tcPr>
            <w:tcW w:w="1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hideMark/>
          </w:tcPr>
          <w:p w:rsidR="00960029" w:rsidRPr="000D1DB2" w:rsidRDefault="00960029" w:rsidP="00C60BF7">
            <w:pPr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Загальний бюджет проекту  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hideMark/>
          </w:tcPr>
          <w:p w:rsidR="00960029" w:rsidRPr="000D1DB2" w:rsidRDefault="00960029" w:rsidP="00C60BF7">
            <w:pPr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hideMark/>
          </w:tcPr>
          <w:p w:rsidR="00960029" w:rsidRPr="000D1DB2" w:rsidRDefault="00960029" w:rsidP="00C60BF7">
            <w:pPr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bottom"/>
            <w:hideMark/>
          </w:tcPr>
          <w:p w:rsidR="00960029" w:rsidRPr="000D1DB2" w:rsidRDefault="00960029" w:rsidP="00C60BF7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 w:rsidRPr="000D1DB2">
              <w:rPr>
                <w:b/>
                <w:bCs/>
                <w:sz w:val="22"/>
                <w:szCs w:val="22"/>
                <w:lang w:val="uk-UA"/>
              </w:rPr>
              <w:t>0.00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960029" w:rsidRPr="000D1DB2" w:rsidRDefault="00960029" w:rsidP="00C60BF7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960029" w:rsidRPr="000D1DB2" w:rsidRDefault="00960029" w:rsidP="00C60BF7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</w:tbl>
    <w:p w:rsidR="00960029" w:rsidRPr="000D1DB2" w:rsidRDefault="00960029" w:rsidP="0096002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96"/>
      </w:tblGrid>
      <w:tr w:rsidR="00960029" w:rsidRPr="000D1DB2" w:rsidTr="00C60BF7">
        <w:tc>
          <w:tcPr>
            <w:tcW w:w="9854" w:type="dxa"/>
            <w:shd w:val="clear" w:color="auto" w:fill="C0C0C0"/>
          </w:tcPr>
          <w:p w:rsidR="00960029" w:rsidRPr="000D1DB2" w:rsidRDefault="00960029" w:rsidP="00C60BF7">
            <w:pPr>
              <w:rPr>
                <w:b/>
                <w:snapToGrid w:val="0"/>
                <w:sz w:val="22"/>
                <w:szCs w:val="22"/>
              </w:rPr>
            </w:pPr>
            <w:r w:rsidRPr="000D1DB2">
              <w:rPr>
                <w:b/>
                <w:snapToGrid w:val="0"/>
                <w:sz w:val="22"/>
                <w:szCs w:val="22"/>
                <w:lang w:val="uk-UA"/>
              </w:rPr>
              <w:t xml:space="preserve">Персонал проекту </w:t>
            </w:r>
            <w:r w:rsidRPr="000D1DB2">
              <w:rPr>
                <w:snapToGrid w:val="0"/>
                <w:sz w:val="22"/>
                <w:szCs w:val="22"/>
              </w:rPr>
              <w:t>(</w:t>
            </w:r>
            <w:r w:rsidRPr="000D1DB2">
              <w:rPr>
                <w:snapToGrid w:val="0"/>
                <w:sz w:val="22"/>
                <w:szCs w:val="22"/>
                <w:lang w:val="uk-UA"/>
              </w:rPr>
              <w:t xml:space="preserve">до </w:t>
            </w:r>
            <w:r w:rsidRPr="000D1DB2">
              <w:rPr>
                <w:snapToGrid w:val="0"/>
                <w:sz w:val="22"/>
                <w:szCs w:val="22"/>
              </w:rPr>
              <w:t xml:space="preserve">1 </w:t>
            </w:r>
            <w:r w:rsidRPr="000D1DB2">
              <w:rPr>
                <w:snapToGrid w:val="0"/>
                <w:sz w:val="22"/>
                <w:szCs w:val="22"/>
                <w:lang w:val="uk-UA"/>
              </w:rPr>
              <w:t>сторінки</w:t>
            </w:r>
            <w:r w:rsidRPr="000D1DB2">
              <w:rPr>
                <w:snapToGrid w:val="0"/>
                <w:sz w:val="22"/>
                <w:szCs w:val="22"/>
              </w:rPr>
              <w:t>)</w:t>
            </w:r>
          </w:p>
        </w:tc>
      </w:tr>
    </w:tbl>
    <w:p w:rsidR="00960029" w:rsidRPr="000D1DB2" w:rsidRDefault="00960029" w:rsidP="00960029">
      <w:pPr>
        <w:rPr>
          <w:snapToGrid w:val="0"/>
          <w:sz w:val="22"/>
          <w:szCs w:val="22"/>
        </w:rPr>
      </w:pPr>
    </w:p>
    <w:p w:rsidR="00960029" w:rsidRPr="000D1DB2" w:rsidRDefault="00960029" w:rsidP="00960029">
      <w:pPr>
        <w:jc w:val="both"/>
        <w:rPr>
          <w:snapToGrid w:val="0"/>
          <w:sz w:val="22"/>
          <w:szCs w:val="22"/>
        </w:rPr>
      </w:pPr>
      <w:r w:rsidRPr="000D1DB2">
        <w:rPr>
          <w:snapToGrid w:val="0"/>
          <w:sz w:val="22"/>
          <w:szCs w:val="22"/>
          <w:lang w:val="uk-UA"/>
        </w:rPr>
        <w:t>Коротко опишіть освіту та відповідний досвід кожного працівника проекту та залучених експертів, зокрема, у сфері прав людини.</w:t>
      </w:r>
    </w:p>
    <w:p w:rsidR="00960029" w:rsidRPr="000D1DB2" w:rsidRDefault="00960029" w:rsidP="00960029">
      <w:pPr>
        <w:rPr>
          <w:sz w:val="22"/>
          <w:szCs w:val="22"/>
        </w:rPr>
      </w:pPr>
    </w:p>
    <w:p w:rsidR="00960029" w:rsidRPr="000D1DB2" w:rsidRDefault="00960029" w:rsidP="00960029">
      <w:pPr>
        <w:rPr>
          <w:b/>
          <w:caps/>
          <w:snapToGrid w:val="0"/>
          <w:sz w:val="22"/>
          <w:szCs w:val="22"/>
          <w:lang w:val="uk-UA"/>
        </w:rPr>
      </w:pPr>
      <w:r w:rsidRPr="000D1DB2">
        <w:rPr>
          <w:b/>
          <w:caps/>
          <w:snapToGrid w:val="0"/>
          <w:sz w:val="22"/>
          <w:szCs w:val="22"/>
          <w:lang w:val="uk-UA"/>
        </w:rPr>
        <w:t xml:space="preserve">Додатки </w:t>
      </w:r>
    </w:p>
    <w:p w:rsidR="00960029" w:rsidRPr="000D1DB2" w:rsidRDefault="00960029" w:rsidP="00960029">
      <w:pPr>
        <w:jc w:val="both"/>
        <w:rPr>
          <w:snapToGrid w:val="0"/>
          <w:sz w:val="22"/>
          <w:szCs w:val="22"/>
        </w:rPr>
      </w:pPr>
      <w:r w:rsidRPr="000D1DB2">
        <w:rPr>
          <w:snapToGrid w:val="0"/>
          <w:sz w:val="22"/>
          <w:szCs w:val="22"/>
          <w:lang w:val="uk-UA"/>
        </w:rPr>
        <w:t>До Проектної пропозиції необхідно додати копії таких документів</w:t>
      </w:r>
      <w:r w:rsidRPr="000D1DB2">
        <w:rPr>
          <w:snapToGrid w:val="0"/>
          <w:sz w:val="22"/>
          <w:szCs w:val="22"/>
        </w:rPr>
        <w:t>:</w:t>
      </w:r>
    </w:p>
    <w:p w:rsidR="00960029" w:rsidRPr="000D1DB2" w:rsidRDefault="00960029" w:rsidP="00960029">
      <w:pPr>
        <w:jc w:val="both"/>
        <w:rPr>
          <w:snapToGrid w:val="0"/>
          <w:sz w:val="22"/>
          <w:szCs w:val="22"/>
        </w:rPr>
      </w:pPr>
      <w:r w:rsidRPr="000D1DB2">
        <w:rPr>
          <w:snapToGrid w:val="0"/>
          <w:sz w:val="22"/>
          <w:szCs w:val="22"/>
        </w:rPr>
        <w:lastRenderedPageBreak/>
        <w:t xml:space="preserve">1. </w:t>
      </w:r>
      <w:r w:rsidRPr="000D1DB2">
        <w:rPr>
          <w:snapToGrid w:val="0"/>
          <w:sz w:val="22"/>
          <w:szCs w:val="22"/>
          <w:lang w:val="uk-UA"/>
        </w:rPr>
        <w:t>Свідоцтво про реєстрацію</w:t>
      </w:r>
      <w:r w:rsidRPr="000D1DB2">
        <w:rPr>
          <w:snapToGrid w:val="0"/>
          <w:sz w:val="22"/>
          <w:szCs w:val="22"/>
        </w:rPr>
        <w:t>;</w:t>
      </w:r>
    </w:p>
    <w:p w:rsidR="0048207B" w:rsidRDefault="0048207B" w:rsidP="00960029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  <w:r>
        <w:rPr>
          <w:snapToGrid w:val="0"/>
          <w:sz w:val="22"/>
          <w:szCs w:val="22"/>
          <w:lang w:val="uk-UA"/>
        </w:rPr>
        <w:t>2</w:t>
      </w:r>
      <w:r w:rsidR="00960029" w:rsidRPr="000D1DB2">
        <w:rPr>
          <w:snapToGrid w:val="0"/>
          <w:sz w:val="22"/>
          <w:szCs w:val="22"/>
        </w:rPr>
        <w:t xml:space="preserve">. </w:t>
      </w:r>
      <w:r w:rsidR="00960029" w:rsidRPr="000D1DB2">
        <w:rPr>
          <w:snapToGrid w:val="0"/>
          <w:sz w:val="22"/>
          <w:szCs w:val="22"/>
          <w:lang w:val="uk-UA"/>
        </w:rPr>
        <w:t>Довідку з податкової інспекції про внесення вашої організації до Реєстру неприбуткових організацій з</w:t>
      </w:r>
      <w:r w:rsidR="00960029">
        <w:rPr>
          <w:snapToGrid w:val="0"/>
          <w:sz w:val="22"/>
          <w:szCs w:val="22"/>
        </w:rPr>
        <w:t xml:space="preserve"> </w:t>
      </w:r>
      <w:r w:rsidR="003F3CC9">
        <w:rPr>
          <w:snapToGrid w:val="0"/>
          <w:sz w:val="22"/>
          <w:szCs w:val="22"/>
          <w:lang w:val="uk-UA"/>
        </w:rPr>
        <w:t>зазначенням</w:t>
      </w:r>
      <w:r w:rsidR="00960029">
        <w:rPr>
          <w:snapToGrid w:val="0"/>
          <w:sz w:val="22"/>
          <w:szCs w:val="22"/>
        </w:rPr>
        <w:t xml:space="preserve"> коду неприбутковості</w:t>
      </w:r>
      <w:r>
        <w:rPr>
          <w:snapToGrid w:val="0"/>
          <w:sz w:val="22"/>
          <w:szCs w:val="22"/>
          <w:lang w:val="uk-UA"/>
        </w:rPr>
        <w:t>;</w:t>
      </w:r>
    </w:p>
    <w:p w:rsidR="00960029" w:rsidRPr="0048207B" w:rsidRDefault="0048207B" w:rsidP="00960029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  <w:r>
        <w:rPr>
          <w:snapToGrid w:val="0"/>
          <w:sz w:val="22"/>
          <w:szCs w:val="22"/>
          <w:lang w:val="uk-UA"/>
        </w:rPr>
        <w:t xml:space="preserve">3. </w:t>
      </w:r>
      <w:r>
        <w:rPr>
          <w:snapToGrid w:val="0"/>
          <w:szCs w:val="22"/>
          <w:lang w:val="uk-UA"/>
        </w:rPr>
        <w:t>Резюме двох спеціалістів із досвідом, який відповідає сфері проектної діяльності</w:t>
      </w:r>
    </w:p>
    <w:p w:rsidR="001505EB" w:rsidRDefault="001505EB" w:rsidP="00960029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1505EB" w:rsidRDefault="001505EB" w:rsidP="00960029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1505EB" w:rsidRDefault="001505EB" w:rsidP="00960029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1505EB" w:rsidRDefault="001505EB" w:rsidP="00960029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1505EB" w:rsidRDefault="001505EB" w:rsidP="00960029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1505EB" w:rsidRDefault="001505EB" w:rsidP="00960029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1505EB" w:rsidRDefault="001505EB" w:rsidP="00960029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1505EB" w:rsidRDefault="001505EB" w:rsidP="00960029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1505EB" w:rsidRDefault="001505EB" w:rsidP="00960029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1505EB" w:rsidRDefault="001505EB" w:rsidP="00960029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1505EB" w:rsidRDefault="001505EB" w:rsidP="00960029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1505EB" w:rsidRDefault="001505EB" w:rsidP="00960029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1505EB" w:rsidRDefault="001505EB" w:rsidP="00960029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1505EB" w:rsidRDefault="001505EB" w:rsidP="00960029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1505EB" w:rsidRDefault="001505EB" w:rsidP="00960029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1505EB" w:rsidRDefault="001505EB" w:rsidP="00960029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A37592" w:rsidRDefault="00A37592" w:rsidP="00960029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A37592" w:rsidRDefault="00A37592" w:rsidP="00960029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A37592" w:rsidRDefault="00A37592" w:rsidP="00960029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A37592" w:rsidRDefault="00A37592" w:rsidP="00960029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A37592" w:rsidRDefault="00A37592" w:rsidP="00960029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A37592" w:rsidRDefault="00A37592" w:rsidP="00960029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A37592" w:rsidRDefault="00A37592" w:rsidP="00960029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A37592" w:rsidRDefault="00A37592" w:rsidP="00960029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A37592" w:rsidRDefault="00A37592" w:rsidP="00960029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A37592" w:rsidRDefault="00A37592" w:rsidP="00960029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A37592" w:rsidRDefault="00A37592" w:rsidP="00960029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A37592" w:rsidRDefault="00A37592" w:rsidP="00960029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A37592" w:rsidRDefault="00A37592" w:rsidP="00960029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A37592" w:rsidRDefault="00A37592" w:rsidP="00960029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A37592" w:rsidRDefault="00A37592" w:rsidP="00960029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A37592" w:rsidRDefault="00A37592" w:rsidP="00960029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A37592" w:rsidRDefault="00A37592" w:rsidP="00960029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A37592" w:rsidRDefault="00A37592" w:rsidP="00960029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A37592" w:rsidRDefault="00A37592" w:rsidP="00960029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A37592" w:rsidRDefault="00A37592" w:rsidP="00960029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A37592" w:rsidRDefault="00A37592" w:rsidP="00960029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A37592" w:rsidRDefault="00A37592" w:rsidP="00960029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A37592" w:rsidRDefault="00A37592" w:rsidP="00960029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1505EB" w:rsidRDefault="001505EB" w:rsidP="00960029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1505EB" w:rsidRDefault="001505EB" w:rsidP="00960029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1505EB" w:rsidRDefault="001505EB" w:rsidP="00960029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1505EB" w:rsidRDefault="001505EB" w:rsidP="00960029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1505EB" w:rsidRDefault="001505EB" w:rsidP="00960029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1505EB" w:rsidRDefault="001505EB" w:rsidP="00960029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1505EB" w:rsidRDefault="001505EB" w:rsidP="00960029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1505EB" w:rsidRDefault="001505EB" w:rsidP="00960029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1505EB" w:rsidRDefault="001505EB" w:rsidP="00960029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1505EB" w:rsidRDefault="001505EB" w:rsidP="00960029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737E54" w:rsidRDefault="00737E54">
      <w:pPr>
        <w:rPr>
          <w:snapToGrid w:val="0"/>
          <w:sz w:val="22"/>
          <w:szCs w:val="22"/>
          <w:lang w:val="uk-UA"/>
        </w:rPr>
      </w:pPr>
      <w:r>
        <w:rPr>
          <w:snapToGrid w:val="0"/>
          <w:sz w:val="22"/>
          <w:szCs w:val="22"/>
          <w:lang w:val="uk-UA"/>
        </w:rPr>
        <w:br w:type="page"/>
      </w:r>
    </w:p>
    <w:p w:rsidR="001505EB" w:rsidRPr="000D1DB2" w:rsidRDefault="001505EB" w:rsidP="001505EB">
      <w:pPr>
        <w:rPr>
          <w:b/>
          <w:iCs/>
          <w:lang w:val="uk-UA"/>
        </w:rPr>
      </w:pPr>
    </w:p>
    <w:p w:rsidR="00B906D3" w:rsidRPr="00D66EDF" w:rsidRDefault="001505EB" w:rsidP="00D66EDF">
      <w:pPr>
        <w:jc w:val="center"/>
        <w:rPr>
          <w:caps/>
          <w:sz w:val="22"/>
          <w:szCs w:val="22"/>
          <w:lang w:val="uk-UA"/>
        </w:rPr>
      </w:pPr>
      <w:r w:rsidRPr="00D66EDF">
        <w:rPr>
          <w:caps/>
          <w:sz w:val="22"/>
          <w:szCs w:val="22"/>
          <w:lang w:val="uk-UA"/>
        </w:rPr>
        <w:t>Конкурс грантів</w:t>
      </w:r>
    </w:p>
    <w:p w:rsidR="00B906D3" w:rsidRDefault="00B906D3" w:rsidP="00DD035D">
      <w:pPr>
        <w:jc w:val="center"/>
        <w:rPr>
          <w:b/>
          <w:bCs/>
          <w:color w:val="1F497D"/>
          <w:lang w:val="uk-UA"/>
        </w:rPr>
      </w:pPr>
      <w:r w:rsidRPr="00B906D3">
        <w:rPr>
          <w:b/>
          <w:bCs/>
          <w:color w:val="1F497D"/>
          <w:lang w:val="uk-UA"/>
        </w:rPr>
        <w:t>“</w:t>
      </w:r>
      <w:r w:rsidRPr="00B906D3">
        <w:rPr>
          <w:b/>
          <w:color w:val="1F497D"/>
          <w:lang w:val="uk-UA"/>
        </w:rPr>
        <w:t xml:space="preserve">Відновлення життєдіяльності </w:t>
      </w:r>
      <w:r w:rsidR="00D503BE">
        <w:rPr>
          <w:b/>
          <w:color w:val="1F497D"/>
          <w:lang w:val="uk-UA"/>
        </w:rPr>
        <w:t xml:space="preserve">та захист прав людини </w:t>
      </w:r>
      <w:r w:rsidRPr="00B906D3">
        <w:rPr>
          <w:b/>
          <w:color w:val="1F497D"/>
          <w:lang w:val="uk-UA"/>
        </w:rPr>
        <w:t>на пост-конфліктних територіях</w:t>
      </w:r>
      <w:r w:rsidR="00D503BE">
        <w:rPr>
          <w:b/>
          <w:color w:val="1F497D"/>
          <w:lang w:val="uk-UA"/>
        </w:rPr>
        <w:t xml:space="preserve"> </w:t>
      </w:r>
      <w:r w:rsidRPr="00B906D3">
        <w:rPr>
          <w:b/>
          <w:color w:val="1F497D"/>
          <w:lang w:val="uk-UA"/>
        </w:rPr>
        <w:t>Луганської та Донецької областей</w:t>
      </w:r>
      <w:r w:rsidRPr="00B906D3">
        <w:rPr>
          <w:b/>
          <w:bCs/>
          <w:color w:val="1F497D"/>
          <w:lang w:val="uk-UA"/>
        </w:rPr>
        <w:t>”</w:t>
      </w:r>
    </w:p>
    <w:p w:rsidR="00D66EDF" w:rsidRPr="00B906D3" w:rsidRDefault="00D66EDF" w:rsidP="00B906D3">
      <w:pPr>
        <w:jc w:val="center"/>
        <w:rPr>
          <w:b/>
          <w:bCs/>
          <w:color w:val="1F497D"/>
          <w:lang w:val="uk-UA"/>
        </w:rPr>
      </w:pPr>
    </w:p>
    <w:p w:rsidR="00D66EDF" w:rsidRPr="000D1DB2" w:rsidRDefault="001505EB" w:rsidP="00D66EDF">
      <w:pPr>
        <w:pStyle w:val="BodyText3"/>
        <w:widowControl w:val="0"/>
        <w:jc w:val="center"/>
        <w:rPr>
          <w:b/>
          <w:color w:val="000000"/>
          <w:sz w:val="22"/>
          <w:szCs w:val="22"/>
        </w:rPr>
      </w:pPr>
      <w:r w:rsidRPr="000D1DB2">
        <w:rPr>
          <w:b/>
          <w:color w:val="000000"/>
          <w:sz w:val="22"/>
          <w:szCs w:val="22"/>
        </w:rPr>
        <w:t>К</w:t>
      </w:r>
      <w:r w:rsidR="00D66EDF">
        <w:rPr>
          <w:b/>
          <w:color w:val="000000"/>
          <w:sz w:val="22"/>
          <w:szCs w:val="22"/>
        </w:rPr>
        <w:t xml:space="preserve">РИТЕРІЇ ОЦІНЮВАННЯ ПРОЕКТНОЇ ПРОПОЗИЦІЇ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7165"/>
        <w:gridCol w:w="769"/>
        <w:gridCol w:w="1036"/>
      </w:tblGrid>
      <w:tr w:rsidR="001505EB" w:rsidRPr="000D1DB2" w:rsidTr="00252130">
        <w:trPr>
          <w:tblHeader/>
        </w:trPr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:rsidR="001505EB" w:rsidRPr="000D1DB2" w:rsidRDefault="001505EB" w:rsidP="00EC3A7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D1DB2">
              <w:rPr>
                <w:bCs/>
                <w:sz w:val="22"/>
                <w:szCs w:val="22"/>
                <w:lang w:val="uk-UA"/>
              </w:rPr>
              <w:t>№</w:t>
            </w:r>
          </w:p>
        </w:tc>
        <w:tc>
          <w:tcPr>
            <w:tcW w:w="3813" w:type="pct"/>
            <w:tcBorders>
              <w:bottom w:val="single" w:sz="4" w:space="0" w:color="auto"/>
            </w:tcBorders>
            <w:vAlign w:val="center"/>
          </w:tcPr>
          <w:p w:rsidR="001505EB" w:rsidRPr="000D1DB2" w:rsidRDefault="001505EB" w:rsidP="00EC3A7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D1DB2">
              <w:rPr>
                <w:bCs/>
                <w:sz w:val="22"/>
                <w:szCs w:val="22"/>
                <w:lang w:val="uk-UA"/>
              </w:rPr>
              <w:t>Критерії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1505EB" w:rsidRPr="000D1DB2" w:rsidRDefault="001505EB" w:rsidP="00EC3A7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D1DB2">
              <w:rPr>
                <w:bCs/>
                <w:sz w:val="22"/>
                <w:szCs w:val="22"/>
                <w:lang w:val="uk-UA"/>
              </w:rPr>
              <w:t xml:space="preserve">Макс. </w:t>
            </w:r>
            <w:r>
              <w:rPr>
                <w:bCs/>
                <w:sz w:val="22"/>
                <w:szCs w:val="22"/>
                <w:lang w:val="uk-UA"/>
              </w:rPr>
              <w:t>бал</w:t>
            </w: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:rsidR="001505EB" w:rsidRPr="000D1DB2" w:rsidRDefault="001505EB" w:rsidP="00EC3A7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Наданий бал</w:t>
            </w:r>
          </w:p>
        </w:tc>
      </w:tr>
      <w:tr w:rsidR="001505EB" w:rsidRPr="00252130" w:rsidTr="00252130"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:rsidR="001505EB" w:rsidRPr="00252130" w:rsidRDefault="001505EB" w:rsidP="00EC3A7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52130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3813" w:type="pct"/>
            <w:tcBorders>
              <w:bottom w:val="single" w:sz="4" w:space="0" w:color="auto"/>
            </w:tcBorders>
            <w:shd w:val="clear" w:color="auto" w:fill="auto"/>
          </w:tcPr>
          <w:p w:rsidR="001505EB" w:rsidRDefault="001505EB" w:rsidP="00EC3A75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252130">
              <w:rPr>
                <w:bCs/>
                <w:color w:val="000000"/>
                <w:sz w:val="22"/>
                <w:szCs w:val="22"/>
                <w:lang w:val="uk-UA"/>
              </w:rPr>
              <w:t>Актуальність та обґрунтованість проекту, відповідність тематиці та  пріоритетам конкурсу, відтворюваність діяльності та розширення результатів за проектом (потенціал впливу)</w:t>
            </w:r>
          </w:p>
          <w:p w:rsidR="00252130" w:rsidRPr="00252130" w:rsidRDefault="00252130" w:rsidP="00EC3A75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5EB" w:rsidRPr="00252130" w:rsidRDefault="001505EB" w:rsidP="00EC3A7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52130"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auto"/>
          </w:tcPr>
          <w:p w:rsidR="001505EB" w:rsidRPr="00252130" w:rsidRDefault="001505EB" w:rsidP="00EC3A75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1505EB" w:rsidRPr="00252130" w:rsidTr="00252130">
        <w:tc>
          <w:tcPr>
            <w:tcW w:w="227" w:type="pct"/>
            <w:shd w:val="clear" w:color="auto" w:fill="auto"/>
          </w:tcPr>
          <w:p w:rsidR="001505EB" w:rsidRPr="00252130" w:rsidRDefault="001505EB" w:rsidP="00EC3A7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52130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3813" w:type="pct"/>
            <w:shd w:val="clear" w:color="auto" w:fill="auto"/>
          </w:tcPr>
          <w:p w:rsidR="001505EB" w:rsidRDefault="001505EB" w:rsidP="00E43B35">
            <w:pPr>
              <w:rPr>
                <w:color w:val="000000"/>
                <w:sz w:val="22"/>
                <w:szCs w:val="22"/>
                <w:lang w:val="uk-UA"/>
              </w:rPr>
            </w:pPr>
            <w:r w:rsidRPr="00252130">
              <w:rPr>
                <w:color w:val="000000"/>
                <w:sz w:val="22"/>
                <w:szCs w:val="22"/>
                <w:lang w:val="uk-UA"/>
              </w:rPr>
              <w:t>Узгодженість мети, завдань та методів виконання проекту: наскільки завдання проекту ведуть до досягнення його мети</w:t>
            </w:r>
          </w:p>
          <w:p w:rsidR="00252130" w:rsidRPr="00252130" w:rsidRDefault="00252130" w:rsidP="00E43B35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505EB" w:rsidRPr="00252130" w:rsidRDefault="001505EB" w:rsidP="00EC3A7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52130"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551" w:type="pct"/>
            <w:shd w:val="clear" w:color="auto" w:fill="auto"/>
          </w:tcPr>
          <w:p w:rsidR="001505EB" w:rsidRPr="00252130" w:rsidRDefault="001505EB" w:rsidP="00EC3A75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1505EB" w:rsidRPr="00252130" w:rsidTr="00252130"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:rsidR="001505EB" w:rsidRPr="00252130" w:rsidRDefault="001505EB" w:rsidP="00EC3A7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52130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3813" w:type="pct"/>
            <w:tcBorders>
              <w:bottom w:val="single" w:sz="4" w:space="0" w:color="auto"/>
            </w:tcBorders>
            <w:shd w:val="clear" w:color="auto" w:fill="auto"/>
          </w:tcPr>
          <w:p w:rsidR="001505EB" w:rsidRDefault="001505EB" w:rsidP="00EC3A75">
            <w:pPr>
              <w:rPr>
                <w:color w:val="000000"/>
                <w:sz w:val="22"/>
                <w:szCs w:val="22"/>
                <w:lang w:val="uk-UA"/>
              </w:rPr>
            </w:pPr>
            <w:r w:rsidRPr="00252130">
              <w:rPr>
                <w:sz w:val="22"/>
                <w:szCs w:val="22"/>
                <w:lang w:val="uk-UA" w:eastAsia="uk-UA"/>
              </w:rPr>
              <w:t xml:space="preserve">Конкретність, досяжність та практичність результатів, запланованих проектом (наскільки </w:t>
            </w:r>
            <w:r w:rsidRPr="00252130">
              <w:rPr>
                <w:color w:val="000000"/>
                <w:sz w:val="22"/>
                <w:szCs w:val="22"/>
                <w:lang w:val="uk-UA"/>
              </w:rPr>
              <w:t>запропонована діяльність забезпечить отримання довгострокових результатів та системну зміну ситуації)</w:t>
            </w:r>
          </w:p>
          <w:p w:rsidR="00252130" w:rsidRPr="00252130" w:rsidRDefault="00252130" w:rsidP="00EC3A75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5EB" w:rsidRPr="00252130" w:rsidRDefault="001505EB" w:rsidP="00EC3A7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52130"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auto"/>
          </w:tcPr>
          <w:p w:rsidR="001505EB" w:rsidRPr="00252130" w:rsidRDefault="001505EB" w:rsidP="00EC3A75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1505EB" w:rsidRPr="00252130" w:rsidTr="00252130">
        <w:tc>
          <w:tcPr>
            <w:tcW w:w="227" w:type="pct"/>
            <w:shd w:val="clear" w:color="auto" w:fill="auto"/>
          </w:tcPr>
          <w:p w:rsidR="001505EB" w:rsidRPr="00252130" w:rsidRDefault="001505EB" w:rsidP="00EC3A75">
            <w:pPr>
              <w:jc w:val="center"/>
              <w:rPr>
                <w:sz w:val="22"/>
                <w:szCs w:val="22"/>
                <w:lang w:val="uk-UA"/>
              </w:rPr>
            </w:pPr>
            <w:r w:rsidRPr="0025213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813" w:type="pct"/>
            <w:shd w:val="clear" w:color="auto" w:fill="auto"/>
          </w:tcPr>
          <w:p w:rsidR="001505EB" w:rsidRDefault="001505EB" w:rsidP="00F82402">
            <w:pPr>
              <w:rPr>
                <w:color w:val="000000"/>
                <w:sz w:val="22"/>
                <w:szCs w:val="22"/>
                <w:lang w:val="uk-UA"/>
              </w:rPr>
            </w:pPr>
            <w:r w:rsidRPr="00252130">
              <w:rPr>
                <w:color w:val="000000"/>
                <w:sz w:val="22"/>
                <w:szCs w:val="22"/>
                <w:lang w:val="uk-UA"/>
              </w:rPr>
              <w:t xml:space="preserve">Рівень компетентності організації-заявника у питаннях </w:t>
            </w:r>
            <w:r w:rsidR="00F82402" w:rsidRPr="00252130">
              <w:rPr>
                <w:color w:val="000000"/>
                <w:sz w:val="22"/>
                <w:szCs w:val="22"/>
                <w:lang w:val="uk-UA"/>
              </w:rPr>
              <w:t xml:space="preserve">передбачених проектною пропозицією </w:t>
            </w:r>
            <w:r w:rsidRPr="00252130">
              <w:rPr>
                <w:color w:val="000000"/>
                <w:sz w:val="22"/>
                <w:szCs w:val="22"/>
                <w:lang w:val="uk-UA"/>
              </w:rPr>
              <w:t>(досвід роботи, кваліфікація виконавців, загальна адміністративна та технічна спроможність організації)</w:t>
            </w:r>
          </w:p>
          <w:p w:rsidR="00252130" w:rsidRPr="00252130" w:rsidRDefault="00252130" w:rsidP="00F82402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505EB" w:rsidRPr="00252130" w:rsidRDefault="001505EB" w:rsidP="00EC3A75">
            <w:pPr>
              <w:jc w:val="center"/>
              <w:rPr>
                <w:sz w:val="22"/>
                <w:szCs w:val="22"/>
                <w:lang w:val="uk-UA"/>
              </w:rPr>
            </w:pPr>
            <w:r w:rsidRPr="0025213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51" w:type="pct"/>
            <w:shd w:val="clear" w:color="auto" w:fill="auto"/>
          </w:tcPr>
          <w:p w:rsidR="001505EB" w:rsidRPr="00252130" w:rsidRDefault="001505EB" w:rsidP="00EC3A7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F05C2" w:rsidRPr="00252130" w:rsidTr="00252130"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:rsidR="002F05C2" w:rsidRPr="00252130" w:rsidRDefault="002F05C2" w:rsidP="00EC3A7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52130"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3813" w:type="pct"/>
            <w:tcBorders>
              <w:bottom w:val="single" w:sz="4" w:space="0" w:color="auto"/>
            </w:tcBorders>
            <w:shd w:val="clear" w:color="auto" w:fill="auto"/>
          </w:tcPr>
          <w:p w:rsidR="002F05C2" w:rsidRDefault="00252130" w:rsidP="002B6F77">
            <w:pPr>
              <w:rPr>
                <w:color w:val="000000"/>
                <w:sz w:val="22"/>
                <w:szCs w:val="22"/>
                <w:lang w:val="uk-UA"/>
              </w:rPr>
            </w:pPr>
            <w:r w:rsidRPr="00252130">
              <w:rPr>
                <w:color w:val="000000"/>
                <w:sz w:val="22"/>
                <w:szCs w:val="22"/>
                <w:lang w:val="uk-UA"/>
              </w:rPr>
              <w:t>Обґрунтованість запланованих витрат та необхідних ресурсів у співвідношенні до очікуваних результатів</w:t>
            </w:r>
          </w:p>
          <w:p w:rsidR="00252130" w:rsidRPr="00252130" w:rsidRDefault="00252130" w:rsidP="002B6F77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5C2" w:rsidRPr="00252130" w:rsidRDefault="002F05C2" w:rsidP="00EC3A7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52130"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auto"/>
          </w:tcPr>
          <w:p w:rsidR="002F05C2" w:rsidRPr="00252130" w:rsidRDefault="002F05C2" w:rsidP="00EC3A75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52130" w:rsidRPr="00252130" w:rsidTr="00252130"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:rsidR="00252130" w:rsidRPr="00252130" w:rsidRDefault="00252130" w:rsidP="00EC3A75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8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130" w:rsidRDefault="00252130" w:rsidP="003241AF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:rsidR="00252130" w:rsidRDefault="00252130" w:rsidP="003241A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52130">
              <w:rPr>
                <w:bCs/>
                <w:sz w:val="22"/>
                <w:szCs w:val="22"/>
                <w:lang w:val="uk-UA"/>
              </w:rPr>
              <w:t>Загальна оцінка для ЛОТУ 1</w:t>
            </w:r>
          </w:p>
          <w:p w:rsidR="00252130" w:rsidRPr="00252130" w:rsidRDefault="00252130" w:rsidP="003241AF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130" w:rsidRPr="00252130" w:rsidRDefault="00252130" w:rsidP="003241A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52130">
              <w:rPr>
                <w:bCs/>
                <w:sz w:val="22"/>
                <w:szCs w:val="22"/>
                <w:lang w:val="uk-UA"/>
              </w:rPr>
              <w:t>25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auto"/>
          </w:tcPr>
          <w:p w:rsidR="00252130" w:rsidRPr="00252130" w:rsidRDefault="00252130" w:rsidP="003241AF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52130" w:rsidRPr="00252130" w:rsidTr="00252130">
        <w:tc>
          <w:tcPr>
            <w:tcW w:w="227" w:type="pct"/>
            <w:shd w:val="clear" w:color="auto" w:fill="auto"/>
          </w:tcPr>
          <w:p w:rsidR="00252130" w:rsidRPr="00252130" w:rsidRDefault="00252130" w:rsidP="00EC3A7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52130"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3813" w:type="pct"/>
            <w:shd w:val="clear" w:color="auto" w:fill="auto"/>
          </w:tcPr>
          <w:p w:rsidR="00252130" w:rsidRPr="00252130" w:rsidRDefault="00252130" w:rsidP="00252130">
            <w:pPr>
              <w:rPr>
                <w:b/>
                <w:sz w:val="22"/>
                <w:szCs w:val="22"/>
                <w:lang w:val="uk-UA" w:eastAsia="uk-UA"/>
              </w:rPr>
            </w:pPr>
            <w:r w:rsidRPr="00252130">
              <w:rPr>
                <w:b/>
                <w:sz w:val="22"/>
                <w:szCs w:val="22"/>
                <w:lang w:val="uk-UA" w:eastAsia="uk-UA"/>
              </w:rPr>
              <w:t>Для ЛОТУ 2</w:t>
            </w:r>
          </w:p>
          <w:p w:rsidR="00252130" w:rsidRDefault="00252130" w:rsidP="00252130">
            <w:pPr>
              <w:rPr>
                <w:sz w:val="22"/>
                <w:szCs w:val="22"/>
                <w:lang w:val="uk-UA" w:eastAsia="uk-UA"/>
              </w:rPr>
            </w:pPr>
            <w:r w:rsidRPr="00252130">
              <w:rPr>
                <w:sz w:val="22"/>
                <w:szCs w:val="22"/>
                <w:lang w:val="uk-UA" w:eastAsia="uk-UA"/>
              </w:rPr>
              <w:t>Спрямованість проекту на налагодження комунікації між різними групами населення (підтримка процесів примирення та суспільного діалогу)</w:t>
            </w:r>
          </w:p>
          <w:p w:rsidR="00252130" w:rsidRPr="00252130" w:rsidDel="0025738C" w:rsidRDefault="00252130" w:rsidP="0025213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52130" w:rsidRPr="00252130" w:rsidRDefault="00252130" w:rsidP="00EC3A7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52130"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551" w:type="pct"/>
            <w:shd w:val="clear" w:color="auto" w:fill="auto"/>
          </w:tcPr>
          <w:p w:rsidR="00252130" w:rsidRPr="00252130" w:rsidRDefault="00252130" w:rsidP="00EC3A75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52130" w:rsidRPr="00252130" w:rsidTr="00252130"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:rsidR="00252130" w:rsidRPr="00252130" w:rsidRDefault="00252130" w:rsidP="003241AF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8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130" w:rsidRDefault="00252130" w:rsidP="003241A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52130" w:rsidRDefault="00252130" w:rsidP="003241AF">
            <w:pPr>
              <w:jc w:val="center"/>
              <w:rPr>
                <w:sz w:val="22"/>
                <w:szCs w:val="22"/>
                <w:lang w:val="uk-UA"/>
              </w:rPr>
            </w:pPr>
            <w:r w:rsidRPr="00252130">
              <w:rPr>
                <w:sz w:val="22"/>
                <w:szCs w:val="22"/>
                <w:lang w:val="uk-UA"/>
              </w:rPr>
              <w:t>Загальна оцінка для ЛОТУ 2</w:t>
            </w:r>
          </w:p>
          <w:p w:rsidR="00252130" w:rsidRPr="00252130" w:rsidRDefault="00252130" w:rsidP="003241A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130" w:rsidRPr="00252130" w:rsidRDefault="00252130" w:rsidP="003241AF">
            <w:pPr>
              <w:jc w:val="center"/>
              <w:rPr>
                <w:sz w:val="22"/>
                <w:szCs w:val="22"/>
                <w:highlight w:val="lightGray"/>
                <w:lang w:val="uk-UA"/>
              </w:rPr>
            </w:pPr>
            <w:r w:rsidRPr="00252130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auto"/>
          </w:tcPr>
          <w:p w:rsidR="00252130" w:rsidRPr="00252130" w:rsidRDefault="00252130" w:rsidP="003241A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960029" w:rsidRPr="00AF1228" w:rsidRDefault="00960029">
      <w:pPr>
        <w:jc w:val="both"/>
        <w:rPr>
          <w:rStyle w:val="Hyperlink"/>
          <w:color w:val="auto"/>
          <w:u w:val="none"/>
          <w:lang w:val="uk-UA"/>
        </w:rPr>
      </w:pPr>
    </w:p>
    <w:sectPr w:rsidR="00960029" w:rsidRPr="00AF1228" w:rsidSect="00737E54">
      <w:footerReference w:type="default" r:id="rId20"/>
      <w:pgSz w:w="11906" w:h="16838"/>
      <w:pgMar w:top="567" w:right="1466" w:bottom="56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A8E" w:rsidRDefault="00107A8E">
      <w:r>
        <w:separator/>
      </w:r>
    </w:p>
  </w:endnote>
  <w:endnote w:type="continuationSeparator" w:id="0">
    <w:p w:rsidR="00107A8E" w:rsidRDefault="0010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76" w:rsidRDefault="00BE077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3618">
      <w:rPr>
        <w:noProof/>
      </w:rPr>
      <w:t>1</w:t>
    </w:r>
    <w:r>
      <w:rPr>
        <w:noProof/>
      </w:rPr>
      <w:fldChar w:fldCharType="end"/>
    </w:r>
  </w:p>
  <w:p w:rsidR="00BE0776" w:rsidRDefault="00BE07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A8E" w:rsidRDefault="00107A8E">
      <w:r>
        <w:separator/>
      </w:r>
    </w:p>
  </w:footnote>
  <w:footnote w:type="continuationSeparator" w:id="0">
    <w:p w:rsidR="00107A8E" w:rsidRDefault="00107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B47717"/>
    <w:multiLevelType w:val="hybridMultilevel"/>
    <w:tmpl w:val="0B9A627C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45CFD"/>
    <w:multiLevelType w:val="hybridMultilevel"/>
    <w:tmpl w:val="345051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A0218"/>
    <w:multiLevelType w:val="multilevel"/>
    <w:tmpl w:val="80CC9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FC27C91"/>
    <w:multiLevelType w:val="hybridMultilevel"/>
    <w:tmpl w:val="2444D1AA"/>
    <w:lvl w:ilvl="0" w:tplc="042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045E6"/>
    <w:multiLevelType w:val="hybridMultilevel"/>
    <w:tmpl w:val="B34285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12EF6"/>
    <w:multiLevelType w:val="hybridMultilevel"/>
    <w:tmpl w:val="793C956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33230166"/>
    <w:multiLevelType w:val="hybridMultilevel"/>
    <w:tmpl w:val="C54A35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344A3"/>
    <w:multiLevelType w:val="hybridMultilevel"/>
    <w:tmpl w:val="BBC039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B1E5E"/>
    <w:multiLevelType w:val="hybridMultilevel"/>
    <w:tmpl w:val="A8462A38"/>
    <w:lvl w:ilvl="0" w:tplc="165C09AC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B7496"/>
    <w:multiLevelType w:val="hybridMultilevel"/>
    <w:tmpl w:val="486A6C04"/>
    <w:lvl w:ilvl="0" w:tplc="63063A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lang w:val="ru-RU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E6494A"/>
    <w:multiLevelType w:val="hybridMultilevel"/>
    <w:tmpl w:val="C39E0F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F14FC"/>
    <w:multiLevelType w:val="hybridMultilevel"/>
    <w:tmpl w:val="7A84BBC2"/>
    <w:lvl w:ilvl="0" w:tplc="042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CD7187"/>
    <w:multiLevelType w:val="hybridMultilevel"/>
    <w:tmpl w:val="4C04BE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C1D90"/>
    <w:multiLevelType w:val="hybridMultilevel"/>
    <w:tmpl w:val="2BEC7E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EA64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B213A68"/>
    <w:multiLevelType w:val="hybridMultilevel"/>
    <w:tmpl w:val="DC48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4314E"/>
    <w:multiLevelType w:val="hybridMultilevel"/>
    <w:tmpl w:val="6F9C1F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17AE7"/>
    <w:multiLevelType w:val="hybridMultilevel"/>
    <w:tmpl w:val="636EEB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F0D6E"/>
    <w:multiLevelType w:val="hybridMultilevel"/>
    <w:tmpl w:val="E1088874"/>
    <w:lvl w:ilvl="0" w:tplc="0422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A50CB6"/>
    <w:multiLevelType w:val="hybridMultilevel"/>
    <w:tmpl w:val="406E1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607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B573A4A"/>
    <w:multiLevelType w:val="hybridMultilevel"/>
    <w:tmpl w:val="A362835E"/>
    <w:lvl w:ilvl="0" w:tplc="042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6D157F0F"/>
    <w:multiLevelType w:val="hybridMultilevel"/>
    <w:tmpl w:val="76BA55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D47A7"/>
    <w:multiLevelType w:val="hybridMultilevel"/>
    <w:tmpl w:val="25BE315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4A7978"/>
    <w:multiLevelType w:val="hybridMultilevel"/>
    <w:tmpl w:val="A8462A38"/>
    <w:lvl w:ilvl="0" w:tplc="165C09AC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67815"/>
    <w:multiLevelType w:val="hybridMultilevel"/>
    <w:tmpl w:val="409E657C"/>
    <w:lvl w:ilvl="0" w:tplc="B33484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lang w:val="ru-RU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0A376F"/>
    <w:multiLevelType w:val="multilevel"/>
    <w:tmpl w:val="9F6EA982"/>
    <w:lvl w:ilvl="0">
      <w:start w:val="1"/>
      <w:numFmt w:val="decimal"/>
      <w:lvlText w:val="%1."/>
      <w:lvlJc w:val="left"/>
      <w:pPr>
        <w:ind w:left="360" w:hanging="360"/>
      </w:pPr>
      <w:rPr>
        <w:rFonts w:ascii="Myriad Pro" w:eastAsia="Times New Roman" w:hAnsi="Myriad Pro" w:cs="Times New Roman"/>
        <w:lang w:val="uk-UA"/>
      </w:r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482" w:hanging="108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1"/>
    <w:lvlOverride w:ilvl="0">
      <w:startOverride w:val="1"/>
    </w:lvlOverride>
  </w:num>
  <w:num w:numId="5">
    <w:abstractNumId w:val="14"/>
  </w:num>
  <w:num w:numId="6">
    <w:abstractNumId w:val="19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26"/>
  </w:num>
  <w:num w:numId="11">
    <w:abstractNumId w:val="12"/>
  </w:num>
  <w:num w:numId="12">
    <w:abstractNumId w:val="24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2"/>
  </w:num>
  <w:num w:numId="16">
    <w:abstractNumId w:val="5"/>
  </w:num>
  <w:num w:numId="17">
    <w:abstractNumId w:val="1"/>
  </w:num>
  <w:num w:numId="18">
    <w:abstractNumId w:val="25"/>
  </w:num>
  <w:num w:numId="19">
    <w:abstractNumId w:val="13"/>
  </w:num>
  <w:num w:numId="20">
    <w:abstractNumId w:val="17"/>
  </w:num>
  <w:num w:numId="21">
    <w:abstractNumId w:val="11"/>
  </w:num>
  <w:num w:numId="22">
    <w:abstractNumId w:val="23"/>
  </w:num>
  <w:num w:numId="23">
    <w:abstractNumId w:val="8"/>
  </w:num>
  <w:num w:numId="24">
    <w:abstractNumId w:val="2"/>
  </w:num>
  <w:num w:numId="25">
    <w:abstractNumId w:val="3"/>
  </w:num>
  <w:num w:numId="26">
    <w:abstractNumId w:val="7"/>
  </w:num>
  <w:num w:numId="27">
    <w:abstractNumId w:val="18"/>
  </w:num>
  <w:num w:numId="28">
    <w:abstractNumId w:val="9"/>
  </w:num>
  <w:num w:numId="29">
    <w:abstractNumId w:val="2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95"/>
    <w:rsid w:val="00015BC3"/>
    <w:rsid w:val="00031753"/>
    <w:rsid w:val="00037DF1"/>
    <w:rsid w:val="00060011"/>
    <w:rsid w:val="000606F1"/>
    <w:rsid w:val="00071B45"/>
    <w:rsid w:val="00072695"/>
    <w:rsid w:val="00074370"/>
    <w:rsid w:val="00082569"/>
    <w:rsid w:val="00087BE8"/>
    <w:rsid w:val="000900B4"/>
    <w:rsid w:val="000937EA"/>
    <w:rsid w:val="000B41DF"/>
    <w:rsid w:val="000C721C"/>
    <w:rsid w:val="000F0CD9"/>
    <w:rsid w:val="000F2FB2"/>
    <w:rsid w:val="00104E27"/>
    <w:rsid w:val="00104ECB"/>
    <w:rsid w:val="00105678"/>
    <w:rsid w:val="00107A8E"/>
    <w:rsid w:val="00111902"/>
    <w:rsid w:val="00125301"/>
    <w:rsid w:val="001505EB"/>
    <w:rsid w:val="00174487"/>
    <w:rsid w:val="00191F8F"/>
    <w:rsid w:val="00197B9D"/>
    <w:rsid w:val="001A4DAB"/>
    <w:rsid w:val="001C2299"/>
    <w:rsid w:val="001C2D85"/>
    <w:rsid w:val="001D5285"/>
    <w:rsid w:val="001D5A41"/>
    <w:rsid w:val="001E650F"/>
    <w:rsid w:val="001E79CD"/>
    <w:rsid w:val="00220C94"/>
    <w:rsid w:val="0022142E"/>
    <w:rsid w:val="00252130"/>
    <w:rsid w:val="00262D71"/>
    <w:rsid w:val="00263F42"/>
    <w:rsid w:val="00264FF3"/>
    <w:rsid w:val="002720A4"/>
    <w:rsid w:val="00275826"/>
    <w:rsid w:val="002836D7"/>
    <w:rsid w:val="00283934"/>
    <w:rsid w:val="00287884"/>
    <w:rsid w:val="0029188E"/>
    <w:rsid w:val="002A0081"/>
    <w:rsid w:val="002B2C9D"/>
    <w:rsid w:val="002B373C"/>
    <w:rsid w:val="002B433A"/>
    <w:rsid w:val="002B6F77"/>
    <w:rsid w:val="002D3E46"/>
    <w:rsid w:val="002D6313"/>
    <w:rsid w:val="002E7AB4"/>
    <w:rsid w:val="002F05C2"/>
    <w:rsid w:val="003046F5"/>
    <w:rsid w:val="00305BBC"/>
    <w:rsid w:val="00313F3B"/>
    <w:rsid w:val="003170A0"/>
    <w:rsid w:val="003241AF"/>
    <w:rsid w:val="00324ABE"/>
    <w:rsid w:val="0033093B"/>
    <w:rsid w:val="00344E0C"/>
    <w:rsid w:val="00353311"/>
    <w:rsid w:val="00362C06"/>
    <w:rsid w:val="00372230"/>
    <w:rsid w:val="00381125"/>
    <w:rsid w:val="003A32A6"/>
    <w:rsid w:val="003F168B"/>
    <w:rsid w:val="003F3CC9"/>
    <w:rsid w:val="004152D6"/>
    <w:rsid w:val="00423397"/>
    <w:rsid w:val="00431ECD"/>
    <w:rsid w:val="00433261"/>
    <w:rsid w:val="00436BE0"/>
    <w:rsid w:val="00454EDA"/>
    <w:rsid w:val="00476DE1"/>
    <w:rsid w:val="0048207B"/>
    <w:rsid w:val="004A3973"/>
    <w:rsid w:val="004C4678"/>
    <w:rsid w:val="004C5786"/>
    <w:rsid w:val="0050097B"/>
    <w:rsid w:val="005051CE"/>
    <w:rsid w:val="00522397"/>
    <w:rsid w:val="005226C7"/>
    <w:rsid w:val="00535C58"/>
    <w:rsid w:val="00541B08"/>
    <w:rsid w:val="005517D0"/>
    <w:rsid w:val="00554C5D"/>
    <w:rsid w:val="0057290F"/>
    <w:rsid w:val="005774F7"/>
    <w:rsid w:val="00595E5A"/>
    <w:rsid w:val="005A50BF"/>
    <w:rsid w:val="005B5C4E"/>
    <w:rsid w:val="005B6AA2"/>
    <w:rsid w:val="005E415B"/>
    <w:rsid w:val="005F593B"/>
    <w:rsid w:val="0060022D"/>
    <w:rsid w:val="0060148F"/>
    <w:rsid w:val="0060425F"/>
    <w:rsid w:val="006074E6"/>
    <w:rsid w:val="00623618"/>
    <w:rsid w:val="0063303A"/>
    <w:rsid w:val="0065047B"/>
    <w:rsid w:val="00662DA7"/>
    <w:rsid w:val="00662E84"/>
    <w:rsid w:val="00681843"/>
    <w:rsid w:val="00685364"/>
    <w:rsid w:val="006B7A67"/>
    <w:rsid w:val="006F0437"/>
    <w:rsid w:val="006F5051"/>
    <w:rsid w:val="006F6679"/>
    <w:rsid w:val="00703E38"/>
    <w:rsid w:val="00722038"/>
    <w:rsid w:val="007253C3"/>
    <w:rsid w:val="00737CCF"/>
    <w:rsid w:val="00737E54"/>
    <w:rsid w:val="00740B9A"/>
    <w:rsid w:val="0074775C"/>
    <w:rsid w:val="0077232A"/>
    <w:rsid w:val="00791C7C"/>
    <w:rsid w:val="007A00C9"/>
    <w:rsid w:val="007B3379"/>
    <w:rsid w:val="007C0B6C"/>
    <w:rsid w:val="007D7936"/>
    <w:rsid w:val="007E33CE"/>
    <w:rsid w:val="00801DF7"/>
    <w:rsid w:val="00802826"/>
    <w:rsid w:val="0082551F"/>
    <w:rsid w:val="008324E7"/>
    <w:rsid w:val="00860A0F"/>
    <w:rsid w:val="00860D56"/>
    <w:rsid w:val="00861B4F"/>
    <w:rsid w:val="00861FDA"/>
    <w:rsid w:val="00867B08"/>
    <w:rsid w:val="00875D49"/>
    <w:rsid w:val="008777B0"/>
    <w:rsid w:val="00881F57"/>
    <w:rsid w:val="00884AEA"/>
    <w:rsid w:val="008968E7"/>
    <w:rsid w:val="008B4695"/>
    <w:rsid w:val="008B70F8"/>
    <w:rsid w:val="008B7E62"/>
    <w:rsid w:val="008C4292"/>
    <w:rsid w:val="008F3ED0"/>
    <w:rsid w:val="008F4A37"/>
    <w:rsid w:val="008F6A4D"/>
    <w:rsid w:val="00920E5F"/>
    <w:rsid w:val="00921426"/>
    <w:rsid w:val="0092540B"/>
    <w:rsid w:val="00942129"/>
    <w:rsid w:val="00943A62"/>
    <w:rsid w:val="009511B5"/>
    <w:rsid w:val="00960029"/>
    <w:rsid w:val="0096408F"/>
    <w:rsid w:val="0096458D"/>
    <w:rsid w:val="009709F0"/>
    <w:rsid w:val="009A41E7"/>
    <w:rsid w:val="009A6544"/>
    <w:rsid w:val="009C78E9"/>
    <w:rsid w:val="00A00995"/>
    <w:rsid w:val="00A0536A"/>
    <w:rsid w:val="00A06BED"/>
    <w:rsid w:val="00A23B16"/>
    <w:rsid w:val="00A25746"/>
    <w:rsid w:val="00A2600C"/>
    <w:rsid w:val="00A32482"/>
    <w:rsid w:val="00A37592"/>
    <w:rsid w:val="00A55AE7"/>
    <w:rsid w:val="00A71D1F"/>
    <w:rsid w:val="00A832D8"/>
    <w:rsid w:val="00A8361C"/>
    <w:rsid w:val="00A91855"/>
    <w:rsid w:val="00AA2E5F"/>
    <w:rsid w:val="00AA6A63"/>
    <w:rsid w:val="00AB6645"/>
    <w:rsid w:val="00AE2287"/>
    <w:rsid w:val="00AE2873"/>
    <w:rsid w:val="00AE762B"/>
    <w:rsid w:val="00AF1228"/>
    <w:rsid w:val="00AF6A0B"/>
    <w:rsid w:val="00AF7EA0"/>
    <w:rsid w:val="00B0431A"/>
    <w:rsid w:val="00B21AF6"/>
    <w:rsid w:val="00B44DA6"/>
    <w:rsid w:val="00B56FBF"/>
    <w:rsid w:val="00B610D0"/>
    <w:rsid w:val="00B612F4"/>
    <w:rsid w:val="00B633F9"/>
    <w:rsid w:val="00B64C1C"/>
    <w:rsid w:val="00B83D36"/>
    <w:rsid w:val="00B906D3"/>
    <w:rsid w:val="00B914D3"/>
    <w:rsid w:val="00B9206E"/>
    <w:rsid w:val="00B979BF"/>
    <w:rsid w:val="00BB014B"/>
    <w:rsid w:val="00BC46B6"/>
    <w:rsid w:val="00BC76D0"/>
    <w:rsid w:val="00BE0776"/>
    <w:rsid w:val="00BE35A6"/>
    <w:rsid w:val="00BE583E"/>
    <w:rsid w:val="00BE799F"/>
    <w:rsid w:val="00C012DF"/>
    <w:rsid w:val="00C262C5"/>
    <w:rsid w:val="00C30825"/>
    <w:rsid w:val="00C349E4"/>
    <w:rsid w:val="00C35948"/>
    <w:rsid w:val="00C60BF7"/>
    <w:rsid w:val="00C617E6"/>
    <w:rsid w:val="00C72374"/>
    <w:rsid w:val="00CA0C9B"/>
    <w:rsid w:val="00CA5EA6"/>
    <w:rsid w:val="00CA7DFE"/>
    <w:rsid w:val="00CE0110"/>
    <w:rsid w:val="00CF3CDA"/>
    <w:rsid w:val="00D05E94"/>
    <w:rsid w:val="00D107D0"/>
    <w:rsid w:val="00D128AD"/>
    <w:rsid w:val="00D255E2"/>
    <w:rsid w:val="00D26911"/>
    <w:rsid w:val="00D26FE6"/>
    <w:rsid w:val="00D503BE"/>
    <w:rsid w:val="00D50C2F"/>
    <w:rsid w:val="00D56658"/>
    <w:rsid w:val="00D61EE3"/>
    <w:rsid w:val="00D66EDF"/>
    <w:rsid w:val="00D733D2"/>
    <w:rsid w:val="00D74C51"/>
    <w:rsid w:val="00D87FBB"/>
    <w:rsid w:val="00DA139F"/>
    <w:rsid w:val="00DA721E"/>
    <w:rsid w:val="00DC310F"/>
    <w:rsid w:val="00DC4ADA"/>
    <w:rsid w:val="00DD035D"/>
    <w:rsid w:val="00DD509F"/>
    <w:rsid w:val="00DE189D"/>
    <w:rsid w:val="00DE6087"/>
    <w:rsid w:val="00DF597F"/>
    <w:rsid w:val="00E155FB"/>
    <w:rsid w:val="00E43B35"/>
    <w:rsid w:val="00E45421"/>
    <w:rsid w:val="00E4648C"/>
    <w:rsid w:val="00E523B9"/>
    <w:rsid w:val="00E5770E"/>
    <w:rsid w:val="00E60AA4"/>
    <w:rsid w:val="00E87C69"/>
    <w:rsid w:val="00EB14E2"/>
    <w:rsid w:val="00EB331A"/>
    <w:rsid w:val="00EB4F9A"/>
    <w:rsid w:val="00EC3A75"/>
    <w:rsid w:val="00EE78C2"/>
    <w:rsid w:val="00EF2610"/>
    <w:rsid w:val="00EF6909"/>
    <w:rsid w:val="00F00F28"/>
    <w:rsid w:val="00F033FB"/>
    <w:rsid w:val="00F12751"/>
    <w:rsid w:val="00F146DE"/>
    <w:rsid w:val="00F2387E"/>
    <w:rsid w:val="00F311C7"/>
    <w:rsid w:val="00F5116A"/>
    <w:rsid w:val="00F535F4"/>
    <w:rsid w:val="00F6023A"/>
    <w:rsid w:val="00F63A4F"/>
    <w:rsid w:val="00F65486"/>
    <w:rsid w:val="00F66383"/>
    <w:rsid w:val="00F82402"/>
    <w:rsid w:val="00F92B09"/>
    <w:rsid w:val="00FC61E6"/>
    <w:rsid w:val="00FD3B0C"/>
    <w:rsid w:val="00FE41E9"/>
    <w:rsid w:val="00FF2A47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eastAsia="Arial Unicode MS"/>
      <w:b/>
      <w:bCs/>
      <w:i/>
      <w:lang w:val="uk-U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05E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00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lang w:val="uk-U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bCs/>
      <w:lang w:val="uk-UA"/>
    </w:rPr>
  </w:style>
  <w:style w:type="paragraph" w:styleId="BodyText2">
    <w:name w:val="Body Text 2"/>
    <w:basedOn w:val="Normal"/>
    <w:semiHidden/>
    <w:rPr>
      <w:b/>
      <w:bCs/>
      <w:sz w:val="28"/>
      <w:lang w:val="uk-UA"/>
    </w:rPr>
  </w:style>
  <w:style w:type="paragraph" w:customStyle="1" w:styleId="1">
    <w:name w:val="çàãîëîâîê 1"/>
    <w:basedOn w:val="Normal"/>
    <w:next w:val="Normal"/>
    <w:pPr>
      <w:keepNext/>
      <w:ind w:firstLine="360"/>
      <w:jc w:val="both"/>
    </w:pPr>
    <w:rPr>
      <w:b/>
      <w:lang w:val="uk-UA"/>
    </w:rPr>
  </w:style>
  <w:style w:type="paragraph" w:styleId="BodyText3">
    <w:name w:val="Body Text 3"/>
    <w:basedOn w:val="Normal"/>
    <w:semiHidden/>
    <w:pPr>
      <w:spacing w:before="240"/>
      <w:jc w:val="both"/>
    </w:pPr>
    <w:rPr>
      <w:lang w:val="uk-U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a">
    <w:name w:val="Текст у виносці Знак"/>
    <w:semiHidden/>
    <w:rPr>
      <w:rFonts w:ascii="Tahoma" w:hAnsi="Tahoma" w:cs="Tahoma"/>
      <w:sz w:val="16"/>
      <w:szCs w:val="16"/>
      <w:lang w:val="ru-RU" w:eastAsia="ru-RU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a0">
    <w:name w:val="Текст примітки Знак"/>
    <w:semiHidden/>
    <w:rPr>
      <w:lang w:val="ru-RU" w:eastAsia="ru-RU"/>
    </w:rPr>
  </w:style>
  <w:style w:type="character" w:customStyle="1" w:styleId="a1">
    <w:name w:val="Тема примітки Знак"/>
    <w:semiHidden/>
    <w:rPr>
      <w:b/>
      <w:bCs/>
      <w:lang w:val="ru-RU" w:eastAsia="ru-RU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ListParagraph">
    <w:name w:val="List Paragraph"/>
    <w:basedOn w:val="Normal"/>
    <w:uiPriority w:val="99"/>
    <w:qFormat/>
    <w:pPr>
      <w:ind w:left="708"/>
    </w:pPr>
    <w:rPr>
      <w:sz w:val="20"/>
      <w:szCs w:val="20"/>
      <w:lang w:val="en-US" w:eastAsia="en-US"/>
    </w:rPr>
  </w:style>
  <w:style w:type="paragraph" w:customStyle="1" w:styleId="a2">
    <w:name w:val="???????"/>
    <w:pPr>
      <w:widowControl w:val="0"/>
      <w:spacing w:before="240"/>
    </w:pPr>
    <w:rPr>
      <w:sz w:val="24"/>
      <w:lang w:val="ru-RU" w:eastAsia="ru-RU"/>
    </w:rPr>
  </w:style>
  <w:style w:type="paragraph" w:styleId="Header">
    <w:name w:val="header"/>
    <w:basedOn w:val="Normal"/>
    <w:semiHidden/>
    <w:unhideWhenUsed/>
    <w:pPr>
      <w:tabs>
        <w:tab w:val="center" w:pos="4819"/>
        <w:tab w:val="right" w:pos="9639"/>
      </w:tabs>
    </w:pPr>
  </w:style>
  <w:style w:type="character" w:customStyle="1" w:styleId="a3">
    <w:name w:val="Верхній колонтитул Знак"/>
    <w:rPr>
      <w:sz w:val="24"/>
      <w:szCs w:val="24"/>
      <w:lang w:val="ru-RU" w:eastAsia="ru-RU"/>
    </w:rPr>
  </w:style>
  <w:style w:type="paragraph" w:styleId="Footer">
    <w:name w:val="footer"/>
    <w:basedOn w:val="Normal"/>
    <w:semiHidden/>
    <w:unhideWhenUsed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</w:style>
  <w:style w:type="character" w:customStyle="1" w:styleId="hps">
    <w:name w:val="hps"/>
    <w:rsid w:val="00791C7C"/>
  </w:style>
  <w:style w:type="paragraph" w:styleId="NoSpacing">
    <w:name w:val="No Spacing"/>
    <w:uiPriority w:val="1"/>
    <w:qFormat/>
    <w:rsid w:val="00861FDA"/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14E2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EB14E2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semiHidden/>
    <w:unhideWhenUsed/>
    <w:rsid w:val="00EB14E2"/>
    <w:rPr>
      <w:vertAlign w:val="superscript"/>
    </w:rPr>
  </w:style>
  <w:style w:type="character" w:customStyle="1" w:styleId="Heading5Char">
    <w:name w:val="Heading 5 Char"/>
    <w:link w:val="Heading5"/>
    <w:uiPriority w:val="9"/>
    <w:semiHidden/>
    <w:rsid w:val="00960029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Heading4Char">
    <w:name w:val="Heading 4 Char"/>
    <w:link w:val="Heading4"/>
    <w:uiPriority w:val="9"/>
    <w:semiHidden/>
    <w:rsid w:val="001505EB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TitleChar">
    <w:name w:val="Title Char"/>
    <w:link w:val="Title"/>
    <w:rsid w:val="00252130"/>
    <w:rPr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eastAsia="Arial Unicode MS"/>
      <w:b/>
      <w:bCs/>
      <w:i/>
      <w:lang w:val="uk-U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05E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00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lang w:val="uk-U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bCs/>
      <w:lang w:val="uk-UA"/>
    </w:rPr>
  </w:style>
  <w:style w:type="paragraph" w:styleId="BodyText2">
    <w:name w:val="Body Text 2"/>
    <w:basedOn w:val="Normal"/>
    <w:semiHidden/>
    <w:rPr>
      <w:b/>
      <w:bCs/>
      <w:sz w:val="28"/>
      <w:lang w:val="uk-UA"/>
    </w:rPr>
  </w:style>
  <w:style w:type="paragraph" w:customStyle="1" w:styleId="1">
    <w:name w:val="çàãîëîâîê 1"/>
    <w:basedOn w:val="Normal"/>
    <w:next w:val="Normal"/>
    <w:pPr>
      <w:keepNext/>
      <w:ind w:firstLine="360"/>
      <w:jc w:val="both"/>
    </w:pPr>
    <w:rPr>
      <w:b/>
      <w:lang w:val="uk-UA"/>
    </w:rPr>
  </w:style>
  <w:style w:type="paragraph" w:styleId="BodyText3">
    <w:name w:val="Body Text 3"/>
    <w:basedOn w:val="Normal"/>
    <w:semiHidden/>
    <w:pPr>
      <w:spacing w:before="240"/>
      <w:jc w:val="both"/>
    </w:pPr>
    <w:rPr>
      <w:lang w:val="uk-U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a">
    <w:name w:val="Текст у виносці Знак"/>
    <w:semiHidden/>
    <w:rPr>
      <w:rFonts w:ascii="Tahoma" w:hAnsi="Tahoma" w:cs="Tahoma"/>
      <w:sz w:val="16"/>
      <w:szCs w:val="16"/>
      <w:lang w:val="ru-RU" w:eastAsia="ru-RU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a0">
    <w:name w:val="Текст примітки Знак"/>
    <w:semiHidden/>
    <w:rPr>
      <w:lang w:val="ru-RU" w:eastAsia="ru-RU"/>
    </w:rPr>
  </w:style>
  <w:style w:type="character" w:customStyle="1" w:styleId="a1">
    <w:name w:val="Тема примітки Знак"/>
    <w:semiHidden/>
    <w:rPr>
      <w:b/>
      <w:bCs/>
      <w:lang w:val="ru-RU" w:eastAsia="ru-RU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ListParagraph">
    <w:name w:val="List Paragraph"/>
    <w:basedOn w:val="Normal"/>
    <w:uiPriority w:val="99"/>
    <w:qFormat/>
    <w:pPr>
      <w:ind w:left="708"/>
    </w:pPr>
    <w:rPr>
      <w:sz w:val="20"/>
      <w:szCs w:val="20"/>
      <w:lang w:val="en-US" w:eastAsia="en-US"/>
    </w:rPr>
  </w:style>
  <w:style w:type="paragraph" w:customStyle="1" w:styleId="a2">
    <w:name w:val="???????"/>
    <w:pPr>
      <w:widowControl w:val="0"/>
      <w:spacing w:before="240"/>
    </w:pPr>
    <w:rPr>
      <w:sz w:val="24"/>
      <w:lang w:val="ru-RU" w:eastAsia="ru-RU"/>
    </w:rPr>
  </w:style>
  <w:style w:type="paragraph" w:styleId="Header">
    <w:name w:val="header"/>
    <w:basedOn w:val="Normal"/>
    <w:semiHidden/>
    <w:unhideWhenUsed/>
    <w:pPr>
      <w:tabs>
        <w:tab w:val="center" w:pos="4819"/>
        <w:tab w:val="right" w:pos="9639"/>
      </w:tabs>
    </w:pPr>
  </w:style>
  <w:style w:type="character" w:customStyle="1" w:styleId="a3">
    <w:name w:val="Верхній колонтитул Знак"/>
    <w:rPr>
      <w:sz w:val="24"/>
      <w:szCs w:val="24"/>
      <w:lang w:val="ru-RU" w:eastAsia="ru-RU"/>
    </w:rPr>
  </w:style>
  <w:style w:type="paragraph" w:styleId="Footer">
    <w:name w:val="footer"/>
    <w:basedOn w:val="Normal"/>
    <w:semiHidden/>
    <w:unhideWhenUsed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</w:style>
  <w:style w:type="character" w:customStyle="1" w:styleId="hps">
    <w:name w:val="hps"/>
    <w:rsid w:val="00791C7C"/>
  </w:style>
  <w:style w:type="paragraph" w:styleId="NoSpacing">
    <w:name w:val="No Spacing"/>
    <w:uiPriority w:val="1"/>
    <w:qFormat/>
    <w:rsid w:val="00861FDA"/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14E2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EB14E2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semiHidden/>
    <w:unhideWhenUsed/>
    <w:rsid w:val="00EB14E2"/>
    <w:rPr>
      <w:vertAlign w:val="superscript"/>
    </w:rPr>
  </w:style>
  <w:style w:type="character" w:customStyle="1" w:styleId="Heading5Char">
    <w:name w:val="Heading 5 Char"/>
    <w:link w:val="Heading5"/>
    <w:uiPriority w:val="9"/>
    <w:semiHidden/>
    <w:rsid w:val="00960029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Heading4Char">
    <w:name w:val="Heading 4 Char"/>
    <w:link w:val="Heading4"/>
    <w:uiPriority w:val="9"/>
    <w:semiHidden/>
    <w:rsid w:val="001505EB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TitleChar">
    <w:name w:val="Title Char"/>
    <w:link w:val="Title"/>
    <w:rsid w:val="00252130"/>
    <w:rPr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6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urt.org.ua" TargetMode="External"/><Relationship Id="rId18" Type="http://schemas.openxmlformats.org/officeDocument/2006/relationships/hyperlink" Target="mailto:rol@irf.kiev.ua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ndp.org.ua" TargetMode="External"/><Relationship Id="rId17" Type="http://schemas.openxmlformats.org/officeDocument/2006/relationships/hyperlink" Target="mailto:olena.zadorozhna@undp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rol@irf.kiev.ua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rf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hrp.ua@undp.org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irf.ua/index.php?option=com_content&amp;view=article&amp;id=32865:-lr-&amp;catid=123:publ-irf&amp;Itemid=37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ivicua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13708</Words>
  <Characters>7814</Characters>
  <Application>Microsoft Office Word</Application>
  <DocSecurity>0</DocSecurity>
  <Lines>65</Lines>
  <Paragraphs>42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Внутрішній конкурс для партнерів Ініціативи “Посилення правових можливостей бідних верств населення”</vt:lpstr>
      <vt:lpstr>Внутрішній конкурс для партнерів Ініціативи “Посилення правових можливостей бідних верств населення”</vt:lpstr>
      <vt:lpstr>Внутрішній конкурс для партнерів Ініціативи “Посилення правових можливостей бідних верств населення”</vt:lpstr>
    </vt:vector>
  </TitlesOfParts>
  <Company>IRF</Company>
  <LinksUpToDate>false</LinksUpToDate>
  <CharactersWithSpaces>21480</CharactersWithSpaces>
  <SharedDoc>false</SharedDoc>
  <HLinks>
    <vt:vector size="66" baseType="variant">
      <vt:variant>
        <vt:i4>7405632</vt:i4>
      </vt:variant>
      <vt:variant>
        <vt:i4>87</vt:i4>
      </vt:variant>
      <vt:variant>
        <vt:i4>0</vt:i4>
      </vt:variant>
      <vt:variant>
        <vt:i4>5</vt:i4>
      </vt:variant>
      <vt:variant>
        <vt:lpwstr>http://www.irf.ua/index.php?option=com_content&amp;view=article&amp;id=32865:-lr-&amp;catid=123:publ-irf&amp;Itemid=376</vt:lpwstr>
      </vt:variant>
      <vt:variant>
        <vt:lpwstr/>
      </vt:variant>
      <vt:variant>
        <vt:i4>3276883</vt:i4>
      </vt:variant>
      <vt:variant>
        <vt:i4>24</vt:i4>
      </vt:variant>
      <vt:variant>
        <vt:i4>0</vt:i4>
      </vt:variant>
      <vt:variant>
        <vt:i4>5</vt:i4>
      </vt:variant>
      <vt:variant>
        <vt:lpwstr>mailto:rol@irf.kiev.ua</vt:lpwstr>
      </vt:variant>
      <vt:variant>
        <vt:lpwstr/>
      </vt:variant>
      <vt:variant>
        <vt:i4>2555971</vt:i4>
      </vt:variant>
      <vt:variant>
        <vt:i4>21</vt:i4>
      </vt:variant>
      <vt:variant>
        <vt:i4>0</vt:i4>
      </vt:variant>
      <vt:variant>
        <vt:i4>5</vt:i4>
      </vt:variant>
      <vt:variant>
        <vt:lpwstr>mailto:olena.zadorozhna@undp.org</vt:lpwstr>
      </vt:variant>
      <vt:variant>
        <vt:lpwstr/>
      </vt:variant>
      <vt:variant>
        <vt:i4>7733270</vt:i4>
      </vt:variant>
      <vt:variant>
        <vt:i4>18</vt:i4>
      </vt:variant>
      <vt:variant>
        <vt:i4>0</vt:i4>
      </vt:variant>
      <vt:variant>
        <vt:i4>5</vt:i4>
      </vt:variant>
      <vt:variant>
        <vt:lpwstr>mailto:dhrp.ua@undp.org</vt:lpwstr>
      </vt:variant>
      <vt:variant>
        <vt:lpwstr/>
      </vt:variant>
      <vt:variant>
        <vt:i4>3276883</vt:i4>
      </vt:variant>
      <vt:variant>
        <vt:i4>15</vt:i4>
      </vt:variant>
      <vt:variant>
        <vt:i4>0</vt:i4>
      </vt:variant>
      <vt:variant>
        <vt:i4>5</vt:i4>
      </vt:variant>
      <vt:variant>
        <vt:lpwstr>mailto:rol@irf.kiev.ua</vt:lpwstr>
      </vt:variant>
      <vt:variant>
        <vt:lpwstr/>
      </vt:variant>
      <vt:variant>
        <vt:i4>7733270</vt:i4>
      </vt:variant>
      <vt:variant>
        <vt:i4>12</vt:i4>
      </vt:variant>
      <vt:variant>
        <vt:i4>0</vt:i4>
      </vt:variant>
      <vt:variant>
        <vt:i4>5</vt:i4>
      </vt:variant>
      <vt:variant>
        <vt:lpwstr>mailto:dhrp.ua@undp.org</vt:lpwstr>
      </vt:variant>
      <vt:variant>
        <vt:lpwstr/>
      </vt:variant>
      <vt:variant>
        <vt:i4>3407993</vt:i4>
      </vt:variant>
      <vt:variant>
        <vt:i4>9</vt:i4>
      </vt:variant>
      <vt:variant>
        <vt:i4>0</vt:i4>
      </vt:variant>
      <vt:variant>
        <vt:i4>5</vt:i4>
      </vt:variant>
      <vt:variant>
        <vt:lpwstr>http://www.civicua.org/</vt:lpwstr>
      </vt:variant>
      <vt:variant>
        <vt:lpwstr/>
      </vt:variant>
      <vt:variant>
        <vt:i4>2949164</vt:i4>
      </vt:variant>
      <vt:variant>
        <vt:i4>6</vt:i4>
      </vt:variant>
      <vt:variant>
        <vt:i4>0</vt:i4>
      </vt:variant>
      <vt:variant>
        <vt:i4>5</vt:i4>
      </vt:variant>
      <vt:variant>
        <vt:lpwstr>http://www.gurt.org.ua/</vt:lpwstr>
      </vt:variant>
      <vt:variant>
        <vt:lpwstr/>
      </vt:variant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http://www.undp.org.ua/</vt:lpwstr>
      </vt:variant>
      <vt:variant>
        <vt:lpwstr/>
      </vt:variant>
      <vt:variant>
        <vt:i4>8257645</vt:i4>
      </vt:variant>
      <vt:variant>
        <vt:i4>0</vt:i4>
      </vt:variant>
      <vt:variant>
        <vt:i4>0</vt:i4>
      </vt:variant>
      <vt:variant>
        <vt:i4>5</vt:i4>
      </vt:variant>
      <vt:variant>
        <vt:lpwstr>http://www.irf.ua/</vt:lpwstr>
      </vt:variant>
      <vt:variant>
        <vt:lpwstr/>
      </vt:variant>
      <vt:variant>
        <vt:i4>4915287</vt:i4>
      </vt:variant>
      <vt:variant>
        <vt:i4>-1</vt:i4>
      </vt:variant>
      <vt:variant>
        <vt:i4>1026</vt:i4>
      </vt:variant>
      <vt:variant>
        <vt:i4>1</vt:i4>
      </vt:variant>
      <vt:variant>
        <vt:lpwstr>http://www.irf.ua/templates/irf/images/irf_logo320x71_uk-ua.jpg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Внутрішній конкурс для партнерів Ініціативи “Посилення правових можливостей бідних верств населення”</dc:title>
  <dc:creator>User</dc:creator>
  <cp:lastModifiedBy>Vasyl Romanyuk</cp:lastModifiedBy>
  <cp:revision>3</cp:revision>
  <cp:lastPrinted>2014-08-01T13:42:00Z</cp:lastPrinted>
  <dcterms:created xsi:type="dcterms:W3CDTF">2014-08-04T14:07:00Z</dcterms:created>
  <dcterms:modified xsi:type="dcterms:W3CDTF">2014-08-07T07:43:00Z</dcterms:modified>
</cp:coreProperties>
</file>